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AE065" w14:textId="6C6A7F15" w:rsidR="00D80CE5" w:rsidRDefault="002E3E7E" w:rsidP="00D80CE5">
      <w:pPr>
        <w:rPr>
          <w:rFonts w:ascii="Arial" w:hAnsi="Arial" w:cs="Arial"/>
          <w:b/>
        </w:rPr>
      </w:pPr>
      <w:r>
        <w:rPr>
          <w:rFonts w:ascii="Arial" w:hAnsi="Arial" w:cs="Arial"/>
          <w:b/>
        </w:rPr>
        <w:t>CASE STUDY</w:t>
      </w:r>
    </w:p>
    <w:p w14:paraId="1D0E6814" w14:textId="77777777" w:rsidR="00D80CE5" w:rsidRPr="004D480F" w:rsidRDefault="00D80CE5" w:rsidP="00D80CE5">
      <w:pPr>
        <w:rPr>
          <w:rFonts w:ascii="Arial" w:hAnsi="Arial" w:cs="Arial"/>
          <w:b/>
        </w:rPr>
      </w:pPr>
      <w:r w:rsidRPr="004D480F">
        <w:rPr>
          <w:rFonts w:ascii="Arial" w:hAnsi="Arial" w:cs="Arial"/>
          <w:b/>
        </w:rPr>
        <w:t xml:space="preserve">Flow: Creativity, Dance and Movement in Recovery </w:t>
      </w:r>
    </w:p>
    <w:p w14:paraId="4CBB7C50" w14:textId="77777777" w:rsidR="00D80CE5" w:rsidRPr="004D480F" w:rsidRDefault="00D80CE5" w:rsidP="00D80CE5">
      <w:pPr>
        <w:rPr>
          <w:rFonts w:ascii="Arial" w:hAnsi="Arial" w:cs="Arial"/>
        </w:rPr>
      </w:pPr>
      <w:r w:rsidRPr="004D480F">
        <w:rPr>
          <w:rFonts w:ascii="Arial" w:hAnsi="Arial" w:cs="Arial"/>
        </w:rPr>
        <w:t>An arts</w:t>
      </w:r>
      <w:r w:rsidR="00B12C62" w:rsidRPr="004D480F">
        <w:rPr>
          <w:rFonts w:ascii="Arial" w:hAnsi="Arial" w:cs="Arial"/>
        </w:rPr>
        <w:t>-in-health project exploring</w:t>
      </w:r>
      <w:r w:rsidRPr="004D480F">
        <w:rPr>
          <w:rFonts w:ascii="Arial" w:hAnsi="Arial" w:cs="Arial"/>
        </w:rPr>
        <w:t xml:space="preserve"> the</w:t>
      </w:r>
      <w:r w:rsidR="00B12C62" w:rsidRPr="004D480F">
        <w:rPr>
          <w:rFonts w:ascii="Arial" w:hAnsi="Arial" w:cs="Arial"/>
        </w:rPr>
        <w:t xml:space="preserve"> outcome of </w:t>
      </w:r>
      <w:r w:rsidRPr="004D480F">
        <w:rPr>
          <w:rFonts w:ascii="Arial" w:hAnsi="Arial" w:cs="Arial"/>
        </w:rPr>
        <w:t>Creat</w:t>
      </w:r>
      <w:r w:rsidR="00B12C62" w:rsidRPr="004D480F">
        <w:rPr>
          <w:rFonts w:ascii="Arial" w:hAnsi="Arial" w:cs="Arial"/>
        </w:rPr>
        <w:t xml:space="preserve">ive Movement and Music sessions </w:t>
      </w:r>
      <w:r w:rsidRPr="004D480F">
        <w:rPr>
          <w:rFonts w:ascii="Arial" w:hAnsi="Arial" w:cs="Arial"/>
        </w:rPr>
        <w:t>on the mood, confidence and social ex</w:t>
      </w:r>
      <w:r w:rsidR="00B12C62" w:rsidRPr="004D480F">
        <w:rPr>
          <w:rFonts w:ascii="Arial" w:hAnsi="Arial" w:cs="Arial"/>
        </w:rPr>
        <w:t>perience for patients in University Hospital Llandough’s (UHL)</w:t>
      </w:r>
      <w:r w:rsidRPr="004D480F">
        <w:rPr>
          <w:rFonts w:ascii="Arial" w:hAnsi="Arial" w:cs="Arial"/>
        </w:rPr>
        <w:t xml:space="preserve"> </w:t>
      </w:r>
      <w:r w:rsidR="004B3C47" w:rsidRPr="004D480F">
        <w:rPr>
          <w:rFonts w:ascii="Arial" w:hAnsi="Arial" w:cs="Arial"/>
        </w:rPr>
        <w:t>Stroke Rehabilitation Centre (SRC)</w:t>
      </w:r>
      <w:r w:rsidRPr="004D480F">
        <w:rPr>
          <w:rFonts w:ascii="Arial" w:hAnsi="Arial" w:cs="Arial"/>
        </w:rPr>
        <w:t>.</w:t>
      </w:r>
    </w:p>
    <w:p w14:paraId="4F9CF9FB" w14:textId="77777777" w:rsidR="00D80CE5" w:rsidRDefault="00BE5ADE" w:rsidP="00CD7708">
      <w:pPr>
        <w:rPr>
          <w:rFonts w:ascii="Arial" w:hAnsi="Arial" w:cs="Arial"/>
          <w:b/>
        </w:rPr>
      </w:pPr>
      <w:r>
        <w:rPr>
          <w:rFonts w:ascii="Arial" w:hAnsi="Arial" w:cs="Arial"/>
          <w:b/>
          <w:noProof/>
          <w:lang w:eastAsia="en-GB"/>
        </w:rPr>
        <w:drawing>
          <wp:inline distT="0" distB="0" distL="0" distR="0" wp14:anchorId="67068C96" wp14:editId="014C5786">
            <wp:extent cx="5731510" cy="3223895"/>
            <wp:effectExtent l="19050" t="0" r="2540" b="0"/>
            <wp:docPr id="1" name="Picture 0" descr="NC06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061536.JPG"/>
                    <pic:cNvPicPr/>
                  </pic:nvPicPr>
                  <pic:blipFill>
                    <a:blip r:embed="rId5" cstate="print"/>
                    <a:stretch>
                      <a:fillRect/>
                    </a:stretch>
                  </pic:blipFill>
                  <pic:spPr>
                    <a:xfrm>
                      <a:off x="0" y="0"/>
                      <a:ext cx="5731510" cy="3223895"/>
                    </a:xfrm>
                    <a:prstGeom prst="rect">
                      <a:avLst/>
                    </a:prstGeom>
                  </pic:spPr>
                </pic:pic>
              </a:graphicData>
            </a:graphic>
          </wp:inline>
        </w:drawing>
      </w:r>
    </w:p>
    <w:p w14:paraId="542EE1C2" w14:textId="77777777" w:rsidR="00BE5ADE" w:rsidRDefault="00BE5ADE" w:rsidP="00CD7708">
      <w:pPr>
        <w:rPr>
          <w:rFonts w:ascii="Arial" w:hAnsi="Arial" w:cs="Arial"/>
          <w:b/>
        </w:rPr>
      </w:pPr>
      <w:r>
        <w:rPr>
          <w:rFonts w:ascii="Arial" w:hAnsi="Arial" w:cs="Arial"/>
          <w:b/>
          <w:noProof/>
          <w:lang w:eastAsia="en-GB"/>
        </w:rPr>
        <w:drawing>
          <wp:inline distT="0" distB="0" distL="0" distR="0" wp14:anchorId="68C65AE9" wp14:editId="1C9A956F">
            <wp:extent cx="5731510" cy="3813810"/>
            <wp:effectExtent l="19050" t="0" r="2540" b="0"/>
            <wp:docPr id="2" name="Picture 1" descr="NC06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061551.JPG"/>
                    <pic:cNvPicPr/>
                  </pic:nvPicPr>
                  <pic:blipFill>
                    <a:blip r:embed="rId6" cstate="print"/>
                    <a:stretch>
                      <a:fillRect/>
                    </a:stretch>
                  </pic:blipFill>
                  <pic:spPr>
                    <a:xfrm>
                      <a:off x="0" y="0"/>
                      <a:ext cx="5731510" cy="3813810"/>
                    </a:xfrm>
                    <a:prstGeom prst="rect">
                      <a:avLst/>
                    </a:prstGeom>
                  </pic:spPr>
                </pic:pic>
              </a:graphicData>
            </a:graphic>
          </wp:inline>
        </w:drawing>
      </w:r>
    </w:p>
    <w:p w14:paraId="2597A592" w14:textId="77777777" w:rsidR="00BE5ADE" w:rsidRDefault="00BE5ADE" w:rsidP="00CD7708">
      <w:pPr>
        <w:rPr>
          <w:rFonts w:ascii="Arial" w:hAnsi="Arial" w:cs="Arial"/>
          <w:b/>
          <w:noProof/>
          <w:lang w:eastAsia="en-GB"/>
        </w:rPr>
      </w:pPr>
    </w:p>
    <w:p w14:paraId="45B7A090" w14:textId="77777777" w:rsidR="00BE5ADE" w:rsidRDefault="00BE5ADE" w:rsidP="00CD7708">
      <w:pPr>
        <w:rPr>
          <w:rFonts w:ascii="Arial" w:hAnsi="Arial" w:cs="Arial"/>
          <w:b/>
          <w:noProof/>
          <w:lang w:eastAsia="en-GB"/>
        </w:rPr>
      </w:pPr>
    </w:p>
    <w:p w14:paraId="30979BF1" w14:textId="555D7B6F" w:rsidR="00BE5ADE" w:rsidRDefault="00BE5ADE" w:rsidP="00CD7708">
      <w:pPr>
        <w:rPr>
          <w:rFonts w:ascii="Arial" w:hAnsi="Arial" w:cs="Arial"/>
          <w:b/>
        </w:rPr>
      </w:pPr>
    </w:p>
    <w:p w14:paraId="7E553D38" w14:textId="77777777" w:rsidR="002E3E7E" w:rsidRPr="004D480F" w:rsidRDefault="002E3E7E" w:rsidP="00CD7708">
      <w:pPr>
        <w:rPr>
          <w:rFonts w:ascii="Arial" w:hAnsi="Arial" w:cs="Arial"/>
          <w:b/>
        </w:rPr>
      </w:pPr>
    </w:p>
    <w:p w14:paraId="4346280B" w14:textId="17423AEC" w:rsidR="00747158" w:rsidRPr="004D480F" w:rsidRDefault="002E3E7E" w:rsidP="00CD7708">
      <w:pPr>
        <w:rPr>
          <w:rFonts w:ascii="Arial" w:hAnsi="Arial" w:cs="Arial"/>
          <w:b/>
          <w:sz w:val="28"/>
          <w:szCs w:val="28"/>
        </w:rPr>
      </w:pPr>
      <w:r>
        <w:rPr>
          <w:rFonts w:ascii="Arial" w:hAnsi="Arial" w:cs="Arial"/>
          <w:b/>
          <w:sz w:val="28"/>
          <w:szCs w:val="28"/>
        </w:rPr>
        <w:lastRenderedPageBreak/>
        <w:t xml:space="preserve">Summary </w:t>
      </w:r>
    </w:p>
    <w:p w14:paraId="757B1060" w14:textId="77777777" w:rsidR="00F31E58" w:rsidRPr="004D480F" w:rsidRDefault="00CD7708" w:rsidP="00CD7708">
      <w:pPr>
        <w:rPr>
          <w:rFonts w:ascii="Arial" w:hAnsi="Arial" w:cs="Arial"/>
        </w:rPr>
      </w:pPr>
      <w:r w:rsidRPr="004D480F">
        <w:rPr>
          <w:rFonts w:ascii="Arial" w:hAnsi="Arial" w:cs="Arial"/>
        </w:rPr>
        <w:t>Stroke sufferers face difficult</w:t>
      </w:r>
      <w:r w:rsidR="00F31E58" w:rsidRPr="004D480F">
        <w:rPr>
          <w:rFonts w:ascii="Arial" w:hAnsi="Arial" w:cs="Arial"/>
        </w:rPr>
        <w:t xml:space="preserve"> challenges</w:t>
      </w:r>
      <w:r w:rsidRPr="004D480F">
        <w:rPr>
          <w:rFonts w:ascii="Arial" w:hAnsi="Arial" w:cs="Arial"/>
        </w:rPr>
        <w:t xml:space="preserve"> </w:t>
      </w:r>
      <w:r w:rsidR="009E261A" w:rsidRPr="004D480F">
        <w:rPr>
          <w:rFonts w:ascii="Arial" w:hAnsi="Arial" w:cs="Arial"/>
        </w:rPr>
        <w:t>in recovery, and the aims of this</w:t>
      </w:r>
      <w:r w:rsidRPr="004D480F">
        <w:rPr>
          <w:rFonts w:ascii="Arial" w:hAnsi="Arial" w:cs="Arial"/>
        </w:rPr>
        <w:t xml:space="preserve"> pilot project were to </w:t>
      </w:r>
      <w:r w:rsidR="005C7850" w:rsidRPr="004D480F">
        <w:rPr>
          <w:rFonts w:ascii="Arial" w:hAnsi="Arial" w:cs="Arial"/>
        </w:rPr>
        <w:t>explore how</w:t>
      </w:r>
      <w:r w:rsidRPr="004D480F">
        <w:rPr>
          <w:rFonts w:ascii="Arial" w:hAnsi="Arial" w:cs="Arial"/>
        </w:rPr>
        <w:t xml:space="preserve"> movement and music sessions </w:t>
      </w:r>
      <w:r w:rsidR="005C7850" w:rsidRPr="004D480F">
        <w:rPr>
          <w:rFonts w:ascii="Arial" w:hAnsi="Arial" w:cs="Arial"/>
        </w:rPr>
        <w:t>could</w:t>
      </w:r>
      <w:r w:rsidR="009E261A" w:rsidRPr="004D480F">
        <w:rPr>
          <w:rFonts w:ascii="Arial" w:hAnsi="Arial" w:cs="Arial"/>
        </w:rPr>
        <w:t xml:space="preserve"> increase mood levels,</w:t>
      </w:r>
      <w:r w:rsidR="00F31E58" w:rsidRPr="004D480F">
        <w:rPr>
          <w:rFonts w:ascii="Arial" w:hAnsi="Arial" w:cs="Arial"/>
        </w:rPr>
        <w:t xml:space="preserve"> encourage </w:t>
      </w:r>
      <w:r w:rsidRPr="004D480F">
        <w:rPr>
          <w:rFonts w:ascii="Arial" w:hAnsi="Arial" w:cs="Arial"/>
        </w:rPr>
        <w:t>spontaneous</w:t>
      </w:r>
      <w:r w:rsidR="009E261A" w:rsidRPr="004D480F">
        <w:rPr>
          <w:rFonts w:ascii="Arial" w:hAnsi="Arial" w:cs="Arial"/>
        </w:rPr>
        <w:t xml:space="preserve"> movement, reduce stress and anxiety,</w:t>
      </w:r>
      <w:r w:rsidR="00F31E58" w:rsidRPr="004D480F">
        <w:rPr>
          <w:rFonts w:ascii="Arial" w:hAnsi="Arial" w:cs="Arial"/>
        </w:rPr>
        <w:t xml:space="preserve"> increase </w:t>
      </w:r>
      <w:r w:rsidRPr="004D480F">
        <w:rPr>
          <w:rFonts w:ascii="Arial" w:hAnsi="Arial" w:cs="Arial"/>
        </w:rPr>
        <w:t>social interaction</w:t>
      </w:r>
      <w:r w:rsidR="00F31E58" w:rsidRPr="004D480F">
        <w:rPr>
          <w:rFonts w:ascii="Arial" w:hAnsi="Arial" w:cs="Arial"/>
        </w:rPr>
        <w:t>,</w:t>
      </w:r>
      <w:r w:rsidRPr="004D480F">
        <w:rPr>
          <w:rFonts w:ascii="Arial" w:hAnsi="Arial" w:cs="Arial"/>
        </w:rPr>
        <w:t xml:space="preserve"> and through shared creative activity, a feeling of support and connection</w:t>
      </w:r>
      <w:r w:rsidR="00CC5362" w:rsidRPr="004D480F">
        <w:rPr>
          <w:rFonts w:ascii="Arial" w:hAnsi="Arial" w:cs="Arial"/>
        </w:rPr>
        <w:t>.</w:t>
      </w:r>
    </w:p>
    <w:p w14:paraId="0D301FAD" w14:textId="7F072F70" w:rsidR="005C7850" w:rsidRPr="004D480F" w:rsidRDefault="002E3E7E" w:rsidP="00CD7708">
      <w:pPr>
        <w:rPr>
          <w:rFonts w:ascii="Arial" w:hAnsi="Arial" w:cs="Arial"/>
        </w:rPr>
      </w:pPr>
      <w:r>
        <w:rPr>
          <w:rFonts w:ascii="Arial" w:hAnsi="Arial" w:cs="Arial"/>
        </w:rPr>
        <w:t>Six</w:t>
      </w:r>
      <w:r w:rsidR="00CD7708" w:rsidRPr="004D480F">
        <w:rPr>
          <w:rFonts w:ascii="Arial" w:hAnsi="Arial" w:cs="Arial"/>
        </w:rPr>
        <w:t xml:space="preserve"> Movement and Music Sessions </w:t>
      </w:r>
      <w:r w:rsidR="005740C8" w:rsidRPr="004D480F">
        <w:rPr>
          <w:rFonts w:ascii="Arial" w:hAnsi="Arial" w:cs="Arial"/>
        </w:rPr>
        <w:t xml:space="preserve">were delivered </w:t>
      </w:r>
      <w:r w:rsidR="005C7850" w:rsidRPr="004D480F">
        <w:rPr>
          <w:rFonts w:ascii="Arial" w:hAnsi="Arial" w:cs="Arial"/>
        </w:rPr>
        <w:t xml:space="preserve">to </w:t>
      </w:r>
      <w:r w:rsidR="005740C8" w:rsidRPr="004D480F">
        <w:rPr>
          <w:rFonts w:ascii="Arial" w:hAnsi="Arial" w:cs="Arial"/>
        </w:rPr>
        <w:t>45 participants,</w:t>
      </w:r>
      <w:r w:rsidR="00B12C62" w:rsidRPr="004D480F">
        <w:rPr>
          <w:rFonts w:ascii="Arial" w:hAnsi="Arial" w:cs="Arial"/>
        </w:rPr>
        <w:t xml:space="preserve"> in a variety of c</w:t>
      </w:r>
      <w:r w:rsidR="00D26682" w:rsidRPr="004D480F">
        <w:rPr>
          <w:rFonts w:ascii="Arial" w:hAnsi="Arial" w:cs="Arial"/>
        </w:rPr>
        <w:t>linical spaces, at a cost of £300</w:t>
      </w:r>
      <w:r w:rsidR="00B12C62" w:rsidRPr="004D480F">
        <w:rPr>
          <w:rFonts w:ascii="Arial" w:hAnsi="Arial" w:cs="Arial"/>
        </w:rPr>
        <w:t xml:space="preserve">, to </w:t>
      </w:r>
      <w:r w:rsidR="005740C8" w:rsidRPr="004D480F">
        <w:rPr>
          <w:rFonts w:ascii="Arial" w:hAnsi="Arial" w:cs="Arial"/>
        </w:rPr>
        <w:t xml:space="preserve">patients of varying ability, staff and visiting relatives. </w:t>
      </w:r>
      <w:r w:rsidR="009E261A" w:rsidRPr="004D480F">
        <w:rPr>
          <w:rFonts w:ascii="Arial" w:hAnsi="Arial" w:cs="Arial"/>
        </w:rPr>
        <w:t xml:space="preserve">Key points of organisation included </w:t>
      </w:r>
      <w:r w:rsidR="005740C8" w:rsidRPr="004D480F">
        <w:rPr>
          <w:rFonts w:ascii="Arial" w:hAnsi="Arial" w:cs="Arial"/>
        </w:rPr>
        <w:t>a</w:t>
      </w:r>
      <w:r w:rsidR="00F31E58" w:rsidRPr="004D480F">
        <w:rPr>
          <w:rFonts w:ascii="Arial" w:hAnsi="Arial" w:cs="Arial"/>
        </w:rPr>
        <w:t xml:space="preserve"> lead </w:t>
      </w:r>
      <w:r w:rsidR="004B3C47" w:rsidRPr="004D480F">
        <w:rPr>
          <w:rFonts w:ascii="Arial" w:hAnsi="Arial" w:cs="Arial"/>
        </w:rPr>
        <w:t>Stroke Centre</w:t>
      </w:r>
      <w:r w:rsidR="005C7850" w:rsidRPr="004D480F">
        <w:rPr>
          <w:rFonts w:ascii="Arial" w:hAnsi="Arial" w:cs="Arial"/>
        </w:rPr>
        <w:t xml:space="preserve"> </w:t>
      </w:r>
      <w:r w:rsidR="00F31E58" w:rsidRPr="004D480F">
        <w:rPr>
          <w:rFonts w:ascii="Arial" w:hAnsi="Arial" w:cs="Arial"/>
        </w:rPr>
        <w:t xml:space="preserve">staff member </w:t>
      </w:r>
      <w:r w:rsidR="005C7850" w:rsidRPr="004D480F">
        <w:rPr>
          <w:rFonts w:ascii="Arial" w:hAnsi="Arial" w:cs="Arial"/>
        </w:rPr>
        <w:t xml:space="preserve">for </w:t>
      </w:r>
      <w:r w:rsidR="00CC5362" w:rsidRPr="004D480F">
        <w:rPr>
          <w:rFonts w:ascii="Arial" w:hAnsi="Arial" w:cs="Arial"/>
        </w:rPr>
        <w:t>each session, t</w:t>
      </w:r>
      <w:r w:rsidR="009E261A" w:rsidRPr="004D480F">
        <w:rPr>
          <w:rFonts w:ascii="Arial" w:hAnsi="Arial" w:cs="Arial"/>
        </w:rPr>
        <w:t>he p</w:t>
      </w:r>
      <w:r w:rsidR="005C7850" w:rsidRPr="004D480F">
        <w:rPr>
          <w:rFonts w:ascii="Arial" w:hAnsi="Arial" w:cs="Arial"/>
        </w:rPr>
        <w:t>rovision of ward training and</w:t>
      </w:r>
      <w:r w:rsidR="009E261A" w:rsidRPr="004D480F">
        <w:rPr>
          <w:rFonts w:ascii="Arial" w:hAnsi="Arial" w:cs="Arial"/>
        </w:rPr>
        <w:t xml:space="preserve"> Hono</w:t>
      </w:r>
      <w:r w:rsidR="00F31E58" w:rsidRPr="004D480F">
        <w:rPr>
          <w:rFonts w:ascii="Arial" w:hAnsi="Arial" w:cs="Arial"/>
        </w:rPr>
        <w:t xml:space="preserve">rary Contract </w:t>
      </w:r>
      <w:r w:rsidR="009E261A" w:rsidRPr="004D480F">
        <w:rPr>
          <w:rFonts w:ascii="Arial" w:hAnsi="Arial" w:cs="Arial"/>
        </w:rPr>
        <w:t>for Rubicon Dance</w:t>
      </w:r>
      <w:r w:rsidR="00CD7708" w:rsidRPr="004D480F">
        <w:rPr>
          <w:rFonts w:ascii="Arial" w:hAnsi="Arial" w:cs="Arial"/>
        </w:rPr>
        <w:t xml:space="preserve">, </w:t>
      </w:r>
      <w:r w:rsidR="00CC5362" w:rsidRPr="004D480F">
        <w:rPr>
          <w:rFonts w:ascii="Arial" w:hAnsi="Arial" w:cs="Arial"/>
        </w:rPr>
        <w:t>and operational</w:t>
      </w:r>
      <w:r w:rsidR="005740C8" w:rsidRPr="004D480F">
        <w:rPr>
          <w:rFonts w:ascii="Arial" w:hAnsi="Arial" w:cs="Arial"/>
        </w:rPr>
        <w:t xml:space="preserve"> organisation via the Arts Team</w:t>
      </w:r>
      <w:r w:rsidR="00CC5362" w:rsidRPr="004D480F">
        <w:rPr>
          <w:rFonts w:ascii="Arial" w:hAnsi="Arial" w:cs="Arial"/>
        </w:rPr>
        <w:t xml:space="preserve">. </w:t>
      </w:r>
    </w:p>
    <w:p w14:paraId="0A3BD970" w14:textId="77777777" w:rsidR="00CD7708" w:rsidRPr="004D480F" w:rsidRDefault="00865BA9" w:rsidP="00CD7708">
      <w:pPr>
        <w:rPr>
          <w:rFonts w:ascii="Arial" w:hAnsi="Arial" w:cs="Arial"/>
        </w:rPr>
      </w:pPr>
      <w:r w:rsidRPr="004D480F">
        <w:rPr>
          <w:rFonts w:ascii="Arial" w:hAnsi="Arial" w:cs="Arial"/>
        </w:rPr>
        <w:t>Successful o</w:t>
      </w:r>
      <w:r w:rsidR="00F05302" w:rsidRPr="004D480F">
        <w:rPr>
          <w:rFonts w:ascii="Arial" w:hAnsi="Arial" w:cs="Arial"/>
        </w:rPr>
        <w:t>utcomes for patients included</w:t>
      </w:r>
      <w:r w:rsidR="005C7850" w:rsidRPr="004D480F">
        <w:rPr>
          <w:rFonts w:ascii="Arial" w:hAnsi="Arial" w:cs="Arial"/>
        </w:rPr>
        <w:t xml:space="preserve"> uplifted mood, enjoyment, conversations and discussion, spontaneous music-inspired movement, and boosted confidence. Staff reported</w:t>
      </w:r>
      <w:r w:rsidRPr="004D480F">
        <w:rPr>
          <w:rFonts w:ascii="Arial" w:hAnsi="Arial" w:cs="Arial"/>
        </w:rPr>
        <w:t xml:space="preserve"> an</w:t>
      </w:r>
      <w:r w:rsidR="005C7850" w:rsidRPr="004D480F">
        <w:rPr>
          <w:rFonts w:ascii="Arial" w:hAnsi="Arial" w:cs="Arial"/>
        </w:rPr>
        <w:t xml:space="preserve"> increased mood, </w:t>
      </w:r>
      <w:r w:rsidRPr="004D480F">
        <w:rPr>
          <w:rFonts w:ascii="Arial" w:hAnsi="Arial" w:cs="Arial"/>
        </w:rPr>
        <w:t xml:space="preserve">enhanced relationships </w:t>
      </w:r>
      <w:r w:rsidR="00002FEE" w:rsidRPr="004D480F">
        <w:rPr>
          <w:rFonts w:ascii="Arial" w:hAnsi="Arial" w:cs="Arial"/>
        </w:rPr>
        <w:t xml:space="preserve">with patients and staff, </w:t>
      </w:r>
      <w:r w:rsidRPr="004D480F">
        <w:rPr>
          <w:rFonts w:ascii="Arial" w:hAnsi="Arial" w:cs="Arial"/>
        </w:rPr>
        <w:t>and a sense of camaraderie.</w:t>
      </w:r>
    </w:p>
    <w:p w14:paraId="351149E5" w14:textId="77777777" w:rsidR="00D26682" w:rsidRPr="004D480F" w:rsidRDefault="00D26682" w:rsidP="00CD7708">
      <w:pPr>
        <w:rPr>
          <w:rFonts w:ascii="Arial" w:hAnsi="Arial" w:cs="Arial"/>
        </w:rPr>
      </w:pPr>
      <w:r w:rsidRPr="004D480F">
        <w:rPr>
          <w:rFonts w:ascii="Arial" w:hAnsi="Arial" w:cs="Arial"/>
        </w:rPr>
        <w:t>The results enabled the provision of further sessions</w:t>
      </w:r>
    </w:p>
    <w:p w14:paraId="734CB679" w14:textId="77777777" w:rsidR="00D26682" w:rsidRDefault="00D26682" w:rsidP="00CD7708">
      <w:pPr>
        <w:rPr>
          <w:rFonts w:ascii="Arial" w:hAnsi="Arial" w:cs="Arial"/>
        </w:rPr>
      </w:pPr>
    </w:p>
    <w:p w14:paraId="61012974" w14:textId="77777777" w:rsidR="00BE5ADE" w:rsidRDefault="00BE5ADE" w:rsidP="00CD7708">
      <w:pPr>
        <w:rPr>
          <w:rFonts w:ascii="Arial" w:hAnsi="Arial" w:cs="Arial"/>
        </w:rPr>
      </w:pPr>
      <w:r w:rsidRPr="00BE5ADE">
        <w:rPr>
          <w:rFonts w:ascii="Arial" w:hAnsi="Arial" w:cs="Arial"/>
          <w:noProof/>
        </w:rPr>
        <w:drawing>
          <wp:inline distT="0" distB="0" distL="0" distR="0" wp14:anchorId="71637AC5" wp14:editId="1069C14B">
            <wp:extent cx="5731510" cy="3813810"/>
            <wp:effectExtent l="19050" t="0" r="2540" b="0"/>
            <wp:docPr id="5" name="Picture 3" descr="NC06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061537.JPG"/>
                    <pic:cNvPicPr/>
                  </pic:nvPicPr>
                  <pic:blipFill>
                    <a:blip r:embed="rId7" cstate="print"/>
                    <a:stretch>
                      <a:fillRect/>
                    </a:stretch>
                  </pic:blipFill>
                  <pic:spPr>
                    <a:xfrm>
                      <a:off x="0" y="0"/>
                      <a:ext cx="5731510" cy="3813810"/>
                    </a:xfrm>
                    <a:prstGeom prst="rect">
                      <a:avLst/>
                    </a:prstGeom>
                  </pic:spPr>
                </pic:pic>
              </a:graphicData>
            </a:graphic>
          </wp:inline>
        </w:drawing>
      </w:r>
    </w:p>
    <w:p w14:paraId="04A03DC2" w14:textId="77777777" w:rsidR="00BE5ADE" w:rsidRPr="004D480F" w:rsidRDefault="00BE5ADE" w:rsidP="00CD7708">
      <w:pPr>
        <w:rPr>
          <w:rFonts w:ascii="Arial" w:hAnsi="Arial" w:cs="Arial"/>
        </w:rPr>
      </w:pPr>
    </w:p>
    <w:p w14:paraId="126DDD33" w14:textId="77777777" w:rsidR="00BE5ADE" w:rsidRDefault="00BE5ADE" w:rsidP="00D43374">
      <w:pPr>
        <w:rPr>
          <w:rFonts w:ascii="Arial" w:hAnsi="Arial" w:cs="Arial"/>
          <w:b/>
          <w:sz w:val="28"/>
          <w:szCs w:val="28"/>
        </w:rPr>
      </w:pPr>
    </w:p>
    <w:p w14:paraId="1BCB96F7" w14:textId="77777777" w:rsidR="00BE5ADE" w:rsidRDefault="00BE5ADE" w:rsidP="00D43374">
      <w:pPr>
        <w:rPr>
          <w:rFonts w:ascii="Arial" w:hAnsi="Arial" w:cs="Arial"/>
          <w:b/>
          <w:sz w:val="28"/>
          <w:szCs w:val="28"/>
        </w:rPr>
      </w:pPr>
    </w:p>
    <w:p w14:paraId="6C6B465D" w14:textId="77777777" w:rsidR="00BE5ADE" w:rsidRDefault="00BE5ADE" w:rsidP="00D43374">
      <w:pPr>
        <w:rPr>
          <w:rFonts w:ascii="Arial" w:hAnsi="Arial" w:cs="Arial"/>
          <w:b/>
          <w:sz w:val="28"/>
          <w:szCs w:val="28"/>
        </w:rPr>
      </w:pPr>
    </w:p>
    <w:p w14:paraId="6A77464F" w14:textId="77777777" w:rsidR="00BE5ADE" w:rsidRDefault="00BE5ADE" w:rsidP="00D43374">
      <w:pPr>
        <w:rPr>
          <w:rFonts w:ascii="Arial" w:hAnsi="Arial" w:cs="Arial"/>
          <w:b/>
          <w:sz w:val="28"/>
          <w:szCs w:val="28"/>
        </w:rPr>
      </w:pPr>
    </w:p>
    <w:p w14:paraId="7CD12D85" w14:textId="77777777" w:rsidR="00BE5ADE" w:rsidRDefault="00BE5ADE" w:rsidP="00D43374">
      <w:pPr>
        <w:rPr>
          <w:rFonts w:ascii="Arial" w:hAnsi="Arial" w:cs="Arial"/>
          <w:b/>
          <w:sz w:val="28"/>
          <w:szCs w:val="28"/>
        </w:rPr>
      </w:pPr>
    </w:p>
    <w:p w14:paraId="7FCC4BF0" w14:textId="77777777" w:rsidR="00BE5ADE" w:rsidRDefault="00BE5ADE" w:rsidP="00D43374">
      <w:pPr>
        <w:rPr>
          <w:rFonts w:ascii="Arial" w:hAnsi="Arial" w:cs="Arial"/>
          <w:b/>
          <w:sz w:val="28"/>
          <w:szCs w:val="28"/>
        </w:rPr>
      </w:pPr>
    </w:p>
    <w:p w14:paraId="5D810CAA" w14:textId="77777777" w:rsidR="00D43374" w:rsidRDefault="00D43374" w:rsidP="00D43374">
      <w:pPr>
        <w:rPr>
          <w:rFonts w:ascii="Arial" w:hAnsi="Arial" w:cs="Arial"/>
          <w:sz w:val="32"/>
          <w:szCs w:val="32"/>
        </w:rPr>
      </w:pPr>
      <w:r>
        <w:rPr>
          <w:rFonts w:ascii="Arial" w:hAnsi="Arial" w:cs="Arial"/>
          <w:sz w:val="32"/>
          <w:szCs w:val="32"/>
        </w:rPr>
        <w:lastRenderedPageBreak/>
        <w:t>Case Study</w:t>
      </w:r>
    </w:p>
    <w:p w14:paraId="3ACFB8D0" w14:textId="77777777" w:rsidR="00D43374" w:rsidRDefault="00D43374" w:rsidP="00D43374">
      <w:pPr>
        <w:rPr>
          <w:rFonts w:ascii="Arial" w:hAnsi="Arial" w:cs="Arial"/>
          <w:b/>
        </w:rPr>
      </w:pPr>
      <w:r>
        <w:rPr>
          <w:rFonts w:ascii="Arial" w:hAnsi="Arial" w:cs="Arial"/>
          <w:b/>
        </w:rPr>
        <w:t xml:space="preserve">Flow: Creativity, Dance and Movement in Recovery </w:t>
      </w:r>
    </w:p>
    <w:p w14:paraId="4DF1E259" w14:textId="77777777" w:rsidR="00D43374" w:rsidRDefault="00D43374" w:rsidP="00D43374">
      <w:pPr>
        <w:rPr>
          <w:rFonts w:ascii="Arial" w:hAnsi="Arial" w:cs="Arial"/>
        </w:rPr>
      </w:pPr>
      <w:r>
        <w:rPr>
          <w:rFonts w:ascii="Arial" w:hAnsi="Arial" w:cs="Arial"/>
        </w:rPr>
        <w:t>An arts-in-health project exploring how Creative Movement and Music sessions can impact on the mood, confidence and social experience for patients in th</w:t>
      </w:r>
      <w:r w:rsidR="004B3C47">
        <w:rPr>
          <w:rFonts w:ascii="Arial" w:hAnsi="Arial" w:cs="Arial"/>
        </w:rPr>
        <w:t>e UHL Stroke Rehabilitation Centre</w:t>
      </w:r>
      <w:r>
        <w:rPr>
          <w:rFonts w:ascii="Arial" w:hAnsi="Arial" w:cs="Arial"/>
        </w:rPr>
        <w:t xml:space="preserve"> </w:t>
      </w:r>
      <w:r w:rsidR="004B3C47">
        <w:rPr>
          <w:rFonts w:ascii="Arial" w:hAnsi="Arial" w:cs="Arial"/>
        </w:rPr>
        <w:t>(SRC</w:t>
      </w:r>
      <w:r w:rsidR="00002FEE">
        <w:rPr>
          <w:rFonts w:ascii="Arial" w:hAnsi="Arial" w:cs="Arial"/>
        </w:rPr>
        <w:t>)</w:t>
      </w:r>
      <w:r>
        <w:rPr>
          <w:rFonts w:ascii="Arial" w:hAnsi="Arial" w:cs="Arial"/>
        </w:rPr>
        <w:t>.</w:t>
      </w:r>
    </w:p>
    <w:p w14:paraId="5385418E" w14:textId="77777777" w:rsidR="00D43374" w:rsidRDefault="00D43374" w:rsidP="00D43374">
      <w:pPr>
        <w:rPr>
          <w:rFonts w:ascii="Arial" w:hAnsi="Arial" w:cs="Arial"/>
        </w:rPr>
      </w:pPr>
      <w:r>
        <w:rPr>
          <w:rFonts w:ascii="Arial" w:hAnsi="Arial" w:cs="Arial"/>
        </w:rPr>
        <w:t>Title :</w:t>
      </w:r>
      <w:r>
        <w:rPr>
          <w:rFonts w:ascii="Arial" w:hAnsi="Arial" w:cs="Arial"/>
        </w:rPr>
        <w:tab/>
      </w:r>
      <w:r>
        <w:rPr>
          <w:rFonts w:ascii="Arial" w:hAnsi="Arial" w:cs="Arial"/>
        </w:rPr>
        <w:tab/>
      </w:r>
      <w:r>
        <w:rPr>
          <w:rFonts w:ascii="Arial" w:hAnsi="Arial" w:cs="Arial"/>
        </w:rPr>
        <w:tab/>
      </w:r>
      <w:r>
        <w:rPr>
          <w:rFonts w:ascii="Arial" w:hAnsi="Arial" w:cs="Arial"/>
        </w:rPr>
        <w:tab/>
        <w:t>Flow: Creativity, Dance and Movement in Recovery</w:t>
      </w:r>
    </w:p>
    <w:p w14:paraId="3A30BA88" w14:textId="77777777" w:rsidR="00D43374" w:rsidRDefault="00D43374" w:rsidP="00D43374">
      <w:pPr>
        <w:spacing w:after="0"/>
        <w:ind w:left="2160" w:hanging="2160"/>
        <w:rPr>
          <w:rFonts w:ascii="Arial" w:hAnsi="Arial" w:cs="Arial"/>
        </w:rPr>
      </w:pPr>
      <w:r>
        <w:rPr>
          <w:rFonts w:ascii="Arial" w:hAnsi="Arial" w:cs="Arial"/>
        </w:rPr>
        <w:t xml:space="preserve">Authors and Organisation : </w:t>
      </w:r>
      <w:r>
        <w:rPr>
          <w:rFonts w:ascii="Arial" w:hAnsi="Arial" w:cs="Arial"/>
        </w:rPr>
        <w:tab/>
        <w:t xml:space="preserve">Melanie Wotton, Arts-in Health Project Manager,  </w:t>
      </w:r>
    </w:p>
    <w:p w14:paraId="7A70B3FE" w14:textId="77777777" w:rsidR="00D43374" w:rsidRDefault="00D43374" w:rsidP="00D43374">
      <w:pPr>
        <w:ind w:left="2880"/>
        <w:rPr>
          <w:rFonts w:ascii="Arial" w:hAnsi="Arial" w:cs="Arial"/>
        </w:rPr>
      </w:pPr>
      <w:r>
        <w:rPr>
          <w:rFonts w:ascii="Arial" w:hAnsi="Arial" w:cs="Arial"/>
        </w:rPr>
        <w:t xml:space="preserve">Simone Joslyn, Head of Arts and Cardiff &amp; Vale Health Charity, </w:t>
      </w:r>
      <w:r w:rsidR="002A35EA">
        <w:rPr>
          <w:rFonts w:ascii="Arial" w:hAnsi="Arial" w:cs="Arial"/>
        </w:rPr>
        <w:t>Cardiff an</w:t>
      </w:r>
      <w:r w:rsidR="00DB6136">
        <w:rPr>
          <w:rFonts w:ascii="Arial" w:hAnsi="Arial" w:cs="Arial"/>
        </w:rPr>
        <w:t>d Vale University Health Board (CAVUHB)</w:t>
      </w:r>
    </w:p>
    <w:p w14:paraId="50B60724" w14:textId="77777777" w:rsidR="00DB6136" w:rsidRDefault="00EE12A5" w:rsidP="00D43374">
      <w:pPr>
        <w:ind w:left="2880"/>
        <w:rPr>
          <w:rFonts w:ascii="Arial" w:hAnsi="Arial" w:cs="Arial"/>
        </w:rPr>
      </w:pPr>
      <w:hyperlink r:id="rId8" w:history="1">
        <w:r w:rsidR="00DB6136" w:rsidRPr="00506FC0">
          <w:rPr>
            <w:rStyle w:val="Hyperlink"/>
            <w:rFonts w:ascii="Arial" w:hAnsi="Arial" w:cs="Arial"/>
          </w:rPr>
          <w:t>https://cardiffandvale.art</w:t>
        </w:r>
      </w:hyperlink>
    </w:p>
    <w:p w14:paraId="723CD142" w14:textId="77777777" w:rsidR="00D43374" w:rsidRPr="00517486" w:rsidRDefault="00DB6136" w:rsidP="00DB6136">
      <w:pPr>
        <w:autoSpaceDE w:val="0"/>
        <w:autoSpaceDN w:val="0"/>
        <w:adjustRightInd w:val="0"/>
        <w:spacing w:after="0" w:line="240" w:lineRule="auto"/>
        <w:ind w:left="2880" w:hanging="2880"/>
        <w:rPr>
          <w:rFonts w:ascii="Arial" w:hAnsi="Arial" w:cs="Arial"/>
        </w:rPr>
      </w:pPr>
      <w:r>
        <w:rPr>
          <w:rFonts w:ascii="Arial" w:hAnsi="Arial" w:cs="Arial"/>
        </w:rPr>
        <w:t>Partnership :</w:t>
      </w:r>
      <w:r>
        <w:rPr>
          <w:rFonts w:ascii="Arial" w:hAnsi="Arial" w:cs="Arial"/>
        </w:rPr>
        <w:tab/>
      </w:r>
      <w:r w:rsidR="00D43374">
        <w:rPr>
          <w:rFonts w:ascii="Arial" w:hAnsi="Arial" w:cs="Arial"/>
        </w:rPr>
        <w:t>Rubicon Dance (Kathryn Williams, Sharon Teear, Anwen D</w:t>
      </w:r>
      <w:r w:rsidR="00517486">
        <w:rPr>
          <w:rFonts w:ascii="Arial" w:hAnsi="Arial" w:cs="Arial"/>
        </w:rPr>
        <w:t>avies) an</w:t>
      </w:r>
      <w:r w:rsidR="004B3C47">
        <w:rPr>
          <w:rFonts w:ascii="Arial" w:hAnsi="Arial" w:cs="Arial"/>
        </w:rPr>
        <w:t>d UHL Stroke Rehabilitation Centre, SRC</w:t>
      </w:r>
      <w:r w:rsidR="00517486">
        <w:rPr>
          <w:rFonts w:ascii="Arial" w:hAnsi="Arial" w:cs="Arial"/>
        </w:rPr>
        <w:t xml:space="preserve"> (Dr. Susan White,</w:t>
      </w:r>
      <w:r w:rsidR="00FD24D6">
        <w:rPr>
          <w:rFonts w:ascii="Arial" w:hAnsi="Arial" w:cs="Arial"/>
        </w:rPr>
        <w:t xml:space="preserve"> </w:t>
      </w:r>
      <w:r w:rsidR="00D43374">
        <w:rPr>
          <w:rFonts w:ascii="Arial" w:hAnsi="Arial" w:cs="Arial"/>
        </w:rPr>
        <w:t>Claire Butterworth</w:t>
      </w:r>
      <w:r w:rsidR="00517486">
        <w:rPr>
          <w:rFonts w:ascii="Arial" w:hAnsi="Arial" w:cs="Arial"/>
        </w:rPr>
        <w:t>,</w:t>
      </w:r>
      <w:r w:rsidRPr="00DB6136">
        <w:rPr>
          <w:rFonts w:ascii="Arial" w:hAnsi="Arial" w:cs="Arial"/>
        </w:rPr>
        <w:t xml:space="preserve"> </w:t>
      </w:r>
      <w:r>
        <w:rPr>
          <w:rFonts w:ascii="Arial" w:hAnsi="Arial" w:cs="Arial"/>
        </w:rPr>
        <w:t xml:space="preserve">Clinical Specialist Physiotherapist in Stroke, </w:t>
      </w:r>
      <w:r w:rsidR="00517486">
        <w:rPr>
          <w:rFonts w:ascii="Arial" w:hAnsi="Arial" w:cs="Arial"/>
        </w:rPr>
        <w:t>Chris Rees</w:t>
      </w:r>
      <w:r w:rsidR="00D43374">
        <w:rPr>
          <w:rFonts w:ascii="Arial" w:hAnsi="Arial" w:cs="Arial"/>
        </w:rPr>
        <w:t>)</w:t>
      </w:r>
      <w:r w:rsidR="00517486" w:rsidRPr="00517486">
        <w:rPr>
          <w:color w:val="1F497D"/>
        </w:rPr>
        <w:t xml:space="preserve"> </w:t>
      </w:r>
      <w:r w:rsidR="00517486" w:rsidRPr="00517486">
        <w:rPr>
          <w:rFonts w:ascii="Arial" w:hAnsi="Arial" w:cs="Arial"/>
        </w:rPr>
        <w:t xml:space="preserve">Sereana Chima </w:t>
      </w:r>
      <w:r w:rsidR="00517486">
        <w:rPr>
          <w:rFonts w:ascii="Arial" w:hAnsi="Arial" w:cs="Arial"/>
        </w:rPr>
        <w:t>(Speech and Language T</w:t>
      </w:r>
      <w:r w:rsidR="00FD24D6">
        <w:rPr>
          <w:rFonts w:ascii="Arial" w:hAnsi="Arial" w:cs="Arial"/>
        </w:rPr>
        <w:t>herapy A</w:t>
      </w:r>
      <w:r w:rsidR="00517486" w:rsidRPr="00517486">
        <w:rPr>
          <w:rFonts w:ascii="Arial" w:hAnsi="Arial" w:cs="Arial"/>
        </w:rPr>
        <w:t>ssistant</w:t>
      </w:r>
      <w:r w:rsidR="00517486">
        <w:rPr>
          <w:rFonts w:ascii="Arial" w:hAnsi="Arial" w:cs="Arial"/>
        </w:rPr>
        <w:t>)</w:t>
      </w:r>
    </w:p>
    <w:p w14:paraId="2234C15F" w14:textId="77777777" w:rsidR="00D43374" w:rsidRDefault="00D43374" w:rsidP="00D43374">
      <w:pPr>
        <w:ind w:left="2880" w:hanging="2880"/>
      </w:pPr>
      <w:r>
        <w:rPr>
          <w:rFonts w:ascii="Arial" w:hAnsi="Arial" w:cs="Arial"/>
        </w:rPr>
        <w:tab/>
      </w:r>
      <w:hyperlink r:id="rId9" w:history="1">
        <w:r>
          <w:rPr>
            <w:rStyle w:val="Hyperlink"/>
            <w:rFonts w:ascii="Arial" w:hAnsi="Arial" w:cs="Arial"/>
          </w:rPr>
          <w:t>https://rubicondance.co.uk</w:t>
        </w:r>
      </w:hyperlink>
    </w:p>
    <w:p w14:paraId="5CEB1EAB" w14:textId="77777777" w:rsidR="004D480F" w:rsidRPr="004D480F" w:rsidRDefault="004D480F" w:rsidP="00D43374">
      <w:pPr>
        <w:ind w:left="2880" w:hanging="2880"/>
        <w:rPr>
          <w:rFonts w:ascii="Arial" w:hAnsi="Arial" w:cs="Arial"/>
        </w:rPr>
      </w:pPr>
      <w:r>
        <w:tab/>
      </w:r>
    </w:p>
    <w:p w14:paraId="43047910" w14:textId="77777777" w:rsidR="00D43374" w:rsidRDefault="00D43374" w:rsidP="00D43374">
      <w:pPr>
        <w:rPr>
          <w:rFonts w:ascii="Arial" w:hAnsi="Arial" w:cs="Arial"/>
        </w:rPr>
      </w:pPr>
      <w:r>
        <w:rPr>
          <w:rFonts w:ascii="Arial" w:hAnsi="Arial" w:cs="Arial"/>
        </w:rPr>
        <w:t xml:space="preserve">Publication date : </w:t>
      </w:r>
      <w:r>
        <w:rPr>
          <w:rFonts w:ascii="Arial" w:hAnsi="Arial" w:cs="Arial"/>
        </w:rPr>
        <w:tab/>
      </w:r>
      <w:r>
        <w:rPr>
          <w:rFonts w:ascii="Arial" w:hAnsi="Arial" w:cs="Arial"/>
        </w:rPr>
        <w:tab/>
        <w:t>12/8/19</w:t>
      </w:r>
    </w:p>
    <w:p w14:paraId="1DA526B8" w14:textId="77777777" w:rsidR="00D43374" w:rsidRDefault="00D43374" w:rsidP="00D43374">
      <w:pPr>
        <w:rPr>
          <w:rFonts w:ascii="Arial" w:hAnsi="Arial" w:cs="Arial"/>
        </w:rPr>
      </w:pPr>
      <w:r>
        <w:rPr>
          <w:rFonts w:ascii="Arial" w:hAnsi="Arial" w:cs="Arial"/>
        </w:rPr>
        <w:t>Categories :</w:t>
      </w:r>
      <w:r>
        <w:rPr>
          <w:rFonts w:ascii="Arial" w:hAnsi="Arial" w:cs="Arial"/>
        </w:rPr>
        <w:tab/>
      </w:r>
      <w:r>
        <w:rPr>
          <w:rFonts w:ascii="Arial" w:hAnsi="Arial" w:cs="Arial"/>
        </w:rPr>
        <w:tab/>
      </w:r>
      <w:r>
        <w:rPr>
          <w:rFonts w:ascii="Arial" w:hAnsi="Arial" w:cs="Arial"/>
        </w:rPr>
        <w:tab/>
        <w:t>Movement, Dance, Music, Creative Expression</w:t>
      </w:r>
    </w:p>
    <w:p w14:paraId="63CB1464" w14:textId="1AD39B65" w:rsidR="002A35EA" w:rsidRDefault="00D43374" w:rsidP="00D43374">
      <w:pPr>
        <w:ind w:left="2880" w:hanging="2880"/>
        <w:rPr>
          <w:rFonts w:ascii="Arial" w:hAnsi="Arial" w:cs="Arial"/>
        </w:rPr>
      </w:pPr>
      <w:r>
        <w:rPr>
          <w:rFonts w:ascii="Arial" w:hAnsi="Arial" w:cs="Arial"/>
        </w:rPr>
        <w:t xml:space="preserve">Supporters and Funders : </w:t>
      </w:r>
      <w:r>
        <w:rPr>
          <w:rFonts w:ascii="Arial" w:hAnsi="Arial" w:cs="Arial"/>
        </w:rPr>
        <w:tab/>
        <w:t>Cardiff &amp; Vale Health Charity, Age Cymru Gwanwyn Festival</w:t>
      </w:r>
      <w:r w:rsidR="00D8182C">
        <w:rPr>
          <w:rFonts w:ascii="Arial" w:hAnsi="Arial" w:cs="Arial"/>
        </w:rPr>
        <w:t xml:space="preserve"> 2018</w:t>
      </w:r>
      <w:r>
        <w:rPr>
          <w:rFonts w:ascii="Arial" w:hAnsi="Arial" w:cs="Arial"/>
        </w:rPr>
        <w:t xml:space="preserve">,  Fusion, Stroke </w:t>
      </w:r>
      <w:r w:rsidR="00FE0197">
        <w:rPr>
          <w:rFonts w:ascii="Arial" w:hAnsi="Arial" w:cs="Arial"/>
        </w:rPr>
        <w:t xml:space="preserve">Rehabilitation Centre; Wales </w:t>
      </w:r>
      <w:proofErr w:type="spellStart"/>
      <w:r w:rsidR="00FE0197">
        <w:rPr>
          <w:rFonts w:ascii="Arial" w:hAnsi="Arial" w:cs="Arial"/>
        </w:rPr>
        <w:t>Millenium</w:t>
      </w:r>
      <w:proofErr w:type="spellEnd"/>
      <w:r w:rsidR="00FE0197">
        <w:rPr>
          <w:rFonts w:ascii="Arial" w:hAnsi="Arial" w:cs="Arial"/>
        </w:rPr>
        <w:t xml:space="preserve"> Stadium Charitable Trust </w:t>
      </w:r>
      <w:bookmarkStart w:id="0" w:name="_GoBack"/>
      <w:bookmarkEnd w:id="0"/>
    </w:p>
    <w:p w14:paraId="00DA3F56" w14:textId="51B3E7BA" w:rsidR="00D43374" w:rsidRDefault="00D43374" w:rsidP="00D43374">
      <w:pPr>
        <w:ind w:left="2880" w:hanging="2880"/>
        <w:rPr>
          <w:rFonts w:ascii="Arial" w:hAnsi="Arial" w:cs="Arial"/>
          <w:color w:val="FF0000"/>
        </w:rPr>
      </w:pPr>
      <w:r>
        <w:rPr>
          <w:rFonts w:ascii="Arial" w:hAnsi="Arial" w:cs="Arial"/>
          <w:color w:val="FF0000"/>
        </w:rPr>
        <w:tab/>
      </w:r>
    </w:p>
    <w:p w14:paraId="4FBC7526" w14:textId="77777777" w:rsidR="00D43374" w:rsidRDefault="00D8182C" w:rsidP="00D43374">
      <w:pPr>
        <w:rPr>
          <w:rFonts w:ascii="Arial" w:hAnsi="Arial" w:cs="Arial"/>
        </w:rPr>
      </w:pPr>
      <w:r>
        <w:rPr>
          <w:rFonts w:ascii="Arial" w:hAnsi="Arial" w:cs="Arial"/>
        </w:rPr>
        <w:t>Stroke sufferers can</w:t>
      </w:r>
      <w:r w:rsidR="00D43374">
        <w:rPr>
          <w:rFonts w:ascii="Arial" w:hAnsi="Arial" w:cs="Arial"/>
        </w:rPr>
        <w:t xml:space="preserve"> face difficult </w:t>
      </w:r>
      <w:r w:rsidR="00002FEE">
        <w:rPr>
          <w:rFonts w:ascii="Arial" w:hAnsi="Arial" w:cs="Arial"/>
        </w:rPr>
        <w:t xml:space="preserve">and unique </w:t>
      </w:r>
      <w:r w:rsidR="00DB6136">
        <w:rPr>
          <w:rFonts w:ascii="Arial" w:hAnsi="Arial" w:cs="Arial"/>
        </w:rPr>
        <w:t xml:space="preserve">challenges on the road to </w:t>
      </w:r>
      <w:r w:rsidR="00D43374">
        <w:rPr>
          <w:rFonts w:ascii="Arial" w:hAnsi="Arial" w:cs="Arial"/>
        </w:rPr>
        <w:t>recovery</w:t>
      </w:r>
      <w:r w:rsidR="00002FEE">
        <w:rPr>
          <w:rFonts w:ascii="Arial" w:hAnsi="Arial" w:cs="Arial"/>
        </w:rPr>
        <w:t xml:space="preserve">. </w:t>
      </w:r>
      <w:r w:rsidR="002A35EA">
        <w:rPr>
          <w:rFonts w:ascii="Arial" w:hAnsi="Arial" w:cs="Arial"/>
        </w:rPr>
        <w:t>A</w:t>
      </w:r>
      <w:r w:rsidR="00D43374">
        <w:rPr>
          <w:rFonts w:ascii="Arial" w:hAnsi="Arial" w:cs="Arial"/>
        </w:rPr>
        <w:t>ctivities which</w:t>
      </w:r>
      <w:r w:rsidR="00002FEE">
        <w:rPr>
          <w:rFonts w:ascii="Arial" w:hAnsi="Arial" w:cs="Arial"/>
        </w:rPr>
        <w:t xml:space="preserve"> inspire and boost confidence</w:t>
      </w:r>
      <w:r w:rsidR="00D43374">
        <w:rPr>
          <w:rFonts w:ascii="Arial" w:hAnsi="Arial" w:cs="Arial"/>
        </w:rPr>
        <w:t xml:space="preserve">, and </w:t>
      </w:r>
      <w:r w:rsidR="00002FEE">
        <w:rPr>
          <w:rFonts w:ascii="Arial" w:hAnsi="Arial" w:cs="Arial"/>
        </w:rPr>
        <w:t xml:space="preserve">which </w:t>
      </w:r>
      <w:r w:rsidR="003A05A4">
        <w:rPr>
          <w:rFonts w:ascii="Arial" w:hAnsi="Arial" w:cs="Arial"/>
        </w:rPr>
        <w:t>counter</w:t>
      </w:r>
      <w:r w:rsidR="00D43374">
        <w:rPr>
          <w:rFonts w:ascii="Arial" w:hAnsi="Arial" w:cs="Arial"/>
        </w:rPr>
        <w:t xml:space="preserve"> low mood or stress and anxiety, dips in confidence, boredom or feelings of social isolation</w:t>
      </w:r>
      <w:r w:rsidR="002A35EA">
        <w:rPr>
          <w:rFonts w:ascii="Arial" w:hAnsi="Arial" w:cs="Arial"/>
        </w:rPr>
        <w:t>,</w:t>
      </w:r>
      <w:r w:rsidR="00D43374">
        <w:rPr>
          <w:rFonts w:ascii="Arial" w:hAnsi="Arial" w:cs="Arial"/>
        </w:rPr>
        <w:t xml:space="preserve"> </w:t>
      </w:r>
      <w:r w:rsidR="00002FEE">
        <w:rPr>
          <w:rFonts w:ascii="Arial" w:hAnsi="Arial" w:cs="Arial"/>
        </w:rPr>
        <w:t xml:space="preserve">delivered via a third party, </w:t>
      </w:r>
      <w:r w:rsidR="00D43374">
        <w:rPr>
          <w:rFonts w:ascii="Arial" w:hAnsi="Arial" w:cs="Arial"/>
        </w:rPr>
        <w:t xml:space="preserve">are potentially a positive addition to the clinical day. </w:t>
      </w:r>
    </w:p>
    <w:p w14:paraId="0BE70169" w14:textId="77777777" w:rsidR="00D43374" w:rsidRDefault="00623DDE" w:rsidP="00D43374">
      <w:pPr>
        <w:rPr>
          <w:rFonts w:ascii="Arial" w:hAnsi="Arial" w:cs="Arial"/>
        </w:rPr>
      </w:pPr>
      <w:r>
        <w:rPr>
          <w:rFonts w:ascii="Arial" w:hAnsi="Arial" w:cs="Arial"/>
        </w:rPr>
        <w:t>Our aims were to explore how re</w:t>
      </w:r>
      <w:r w:rsidR="00D43374">
        <w:rPr>
          <w:rFonts w:ascii="Arial" w:hAnsi="Arial" w:cs="Arial"/>
        </w:rPr>
        <w:t>gular movement and music sessi</w:t>
      </w:r>
      <w:r>
        <w:rPr>
          <w:rFonts w:ascii="Arial" w:hAnsi="Arial" w:cs="Arial"/>
        </w:rPr>
        <w:t>ons could</w:t>
      </w:r>
      <w:r w:rsidR="00797B40">
        <w:rPr>
          <w:rFonts w:ascii="Arial" w:hAnsi="Arial" w:cs="Arial"/>
        </w:rPr>
        <w:t xml:space="preserve"> encourage</w:t>
      </w:r>
      <w:r w:rsidR="00D43374">
        <w:rPr>
          <w:rFonts w:ascii="Arial" w:hAnsi="Arial" w:cs="Arial"/>
        </w:rPr>
        <w:t xml:space="preserve"> participation, spontaneous movement, social interaction, and through shared creative activity, a feeling of support and connection. </w:t>
      </w:r>
    </w:p>
    <w:p w14:paraId="382DC67A" w14:textId="77777777" w:rsidR="002A35EA" w:rsidRDefault="002A35EA" w:rsidP="00D43374">
      <w:pPr>
        <w:rPr>
          <w:rFonts w:ascii="Arial" w:hAnsi="Arial" w:cs="Arial"/>
        </w:rPr>
      </w:pPr>
      <w:r>
        <w:rPr>
          <w:rFonts w:ascii="Arial" w:hAnsi="Arial" w:cs="Arial"/>
        </w:rPr>
        <w:t xml:space="preserve">All partners </w:t>
      </w:r>
      <w:r w:rsidR="00D43374">
        <w:rPr>
          <w:rFonts w:ascii="Arial" w:hAnsi="Arial" w:cs="Arial"/>
        </w:rPr>
        <w:t>set the framework</w:t>
      </w:r>
      <w:r>
        <w:rPr>
          <w:rFonts w:ascii="Arial" w:hAnsi="Arial" w:cs="Arial"/>
        </w:rPr>
        <w:t xml:space="preserve"> for the project which provided</w:t>
      </w:r>
      <w:r w:rsidR="00FE44BA">
        <w:rPr>
          <w:rFonts w:ascii="Arial" w:hAnsi="Arial" w:cs="Arial"/>
        </w:rPr>
        <w:t xml:space="preserve"> six </w:t>
      </w:r>
      <w:r w:rsidR="00D43374">
        <w:rPr>
          <w:rFonts w:ascii="Arial" w:hAnsi="Arial" w:cs="Arial"/>
        </w:rPr>
        <w:t>Creative Movement and Music Sessi</w:t>
      </w:r>
      <w:r>
        <w:rPr>
          <w:rFonts w:ascii="Arial" w:hAnsi="Arial" w:cs="Arial"/>
        </w:rPr>
        <w:t>ons in</w:t>
      </w:r>
      <w:r w:rsidR="00FE44BA">
        <w:rPr>
          <w:rFonts w:ascii="Arial" w:hAnsi="Arial" w:cs="Arial"/>
        </w:rPr>
        <w:t xml:space="preserve"> clinical spaces including four</w:t>
      </w:r>
      <w:r w:rsidR="00D43374">
        <w:rPr>
          <w:rFonts w:ascii="Arial" w:hAnsi="Arial" w:cs="Arial"/>
        </w:rPr>
        <w:t>-bed rooms, the Day Room, Gymnasium and bedside</w:t>
      </w:r>
      <w:r>
        <w:rPr>
          <w:rFonts w:ascii="Arial" w:hAnsi="Arial" w:cs="Arial"/>
        </w:rPr>
        <w:t>,</w:t>
      </w:r>
      <w:r w:rsidR="00D43374">
        <w:rPr>
          <w:rFonts w:ascii="Arial" w:hAnsi="Arial" w:cs="Arial"/>
        </w:rPr>
        <w:t xml:space="preserve"> to explore outcome in different areas. </w:t>
      </w:r>
      <w:r w:rsidR="00FE44BA">
        <w:rPr>
          <w:rFonts w:ascii="Arial" w:hAnsi="Arial" w:cs="Arial"/>
        </w:rPr>
        <w:t>Key points of organisation included nomination</w:t>
      </w:r>
      <w:r w:rsidR="00517486">
        <w:rPr>
          <w:rFonts w:ascii="Arial" w:hAnsi="Arial" w:cs="Arial"/>
        </w:rPr>
        <w:t xml:space="preserve"> of a lead </w:t>
      </w:r>
      <w:r w:rsidR="00D43374">
        <w:rPr>
          <w:rFonts w:ascii="Arial" w:hAnsi="Arial" w:cs="Arial"/>
        </w:rPr>
        <w:t xml:space="preserve">staff member </w:t>
      </w:r>
      <w:r w:rsidR="00517486">
        <w:rPr>
          <w:rFonts w:ascii="Arial" w:hAnsi="Arial" w:cs="Arial"/>
        </w:rPr>
        <w:t>to detail patient</w:t>
      </w:r>
      <w:r w:rsidR="00D43374">
        <w:rPr>
          <w:rFonts w:ascii="Arial" w:hAnsi="Arial" w:cs="Arial"/>
        </w:rPr>
        <w:t xml:space="preserve"> r</w:t>
      </w:r>
      <w:r w:rsidR="00517486">
        <w:rPr>
          <w:rFonts w:ascii="Arial" w:hAnsi="Arial" w:cs="Arial"/>
        </w:rPr>
        <w:t xml:space="preserve">equirements before each session, provision of ward induction training </w:t>
      </w:r>
      <w:r>
        <w:rPr>
          <w:rFonts w:ascii="Arial" w:hAnsi="Arial" w:cs="Arial"/>
        </w:rPr>
        <w:t>and an Honorary Contract</w:t>
      </w:r>
      <w:r w:rsidR="00DB6136">
        <w:rPr>
          <w:rFonts w:ascii="Arial" w:hAnsi="Arial" w:cs="Arial"/>
        </w:rPr>
        <w:t>, and Project Management</w:t>
      </w:r>
      <w:r>
        <w:rPr>
          <w:rFonts w:ascii="Arial" w:hAnsi="Arial" w:cs="Arial"/>
        </w:rPr>
        <w:t>.</w:t>
      </w:r>
    </w:p>
    <w:p w14:paraId="4F240C0A" w14:textId="77777777" w:rsidR="00623DDE" w:rsidRDefault="00D43374" w:rsidP="00D43374">
      <w:pPr>
        <w:rPr>
          <w:rFonts w:ascii="Arial" w:hAnsi="Arial" w:cs="Arial"/>
        </w:rPr>
      </w:pPr>
      <w:r>
        <w:rPr>
          <w:rFonts w:ascii="Arial" w:hAnsi="Arial" w:cs="Arial"/>
        </w:rPr>
        <w:t>The initial series of 6 ses</w:t>
      </w:r>
      <w:r w:rsidR="00646142">
        <w:rPr>
          <w:rFonts w:ascii="Arial" w:hAnsi="Arial" w:cs="Arial"/>
        </w:rPr>
        <w:t>sions</w:t>
      </w:r>
      <w:r>
        <w:rPr>
          <w:rFonts w:ascii="Arial" w:hAnsi="Arial" w:cs="Arial"/>
        </w:rPr>
        <w:t xml:space="preserve"> </w:t>
      </w:r>
      <w:r w:rsidR="00646142">
        <w:rPr>
          <w:rFonts w:ascii="Arial" w:hAnsi="Arial" w:cs="Arial"/>
        </w:rPr>
        <w:t xml:space="preserve">for 45 participants </w:t>
      </w:r>
      <w:r>
        <w:rPr>
          <w:rFonts w:ascii="Arial" w:hAnsi="Arial" w:cs="Arial"/>
        </w:rPr>
        <w:t>included patients with varying physical ability from lo</w:t>
      </w:r>
      <w:r w:rsidR="00646142">
        <w:rPr>
          <w:rFonts w:ascii="Arial" w:hAnsi="Arial" w:cs="Arial"/>
        </w:rPr>
        <w:t>w level to standing groups,</w:t>
      </w:r>
      <w:r>
        <w:rPr>
          <w:rFonts w:ascii="Arial" w:hAnsi="Arial" w:cs="Arial"/>
        </w:rPr>
        <w:t xml:space="preserve"> s</w:t>
      </w:r>
      <w:r w:rsidR="002A35EA">
        <w:rPr>
          <w:rFonts w:ascii="Arial" w:hAnsi="Arial" w:cs="Arial"/>
        </w:rPr>
        <w:t xml:space="preserve">taff and </w:t>
      </w:r>
      <w:r w:rsidR="00646142">
        <w:rPr>
          <w:rFonts w:ascii="Arial" w:hAnsi="Arial" w:cs="Arial"/>
        </w:rPr>
        <w:t xml:space="preserve">some </w:t>
      </w:r>
      <w:r w:rsidR="002A35EA">
        <w:rPr>
          <w:rFonts w:ascii="Arial" w:hAnsi="Arial" w:cs="Arial"/>
        </w:rPr>
        <w:t>visiting relatives</w:t>
      </w:r>
      <w:r>
        <w:rPr>
          <w:rFonts w:ascii="Arial" w:hAnsi="Arial" w:cs="Arial"/>
        </w:rPr>
        <w:t>. During many sessions a staff to patient ratio 1:1 for a 40 minute session</w:t>
      </w:r>
      <w:r w:rsidR="002A35EA">
        <w:rPr>
          <w:rFonts w:ascii="Arial" w:hAnsi="Arial" w:cs="Arial"/>
        </w:rPr>
        <w:t xml:space="preserve"> was implemented, with </w:t>
      </w:r>
      <w:r w:rsidR="00646142">
        <w:rPr>
          <w:rFonts w:ascii="Arial" w:hAnsi="Arial" w:cs="Arial"/>
        </w:rPr>
        <w:t xml:space="preserve">enormous </w:t>
      </w:r>
      <w:r>
        <w:rPr>
          <w:rFonts w:ascii="Arial" w:hAnsi="Arial" w:cs="Arial"/>
        </w:rPr>
        <w:t>commit</w:t>
      </w:r>
      <w:r w:rsidR="002A35EA">
        <w:rPr>
          <w:rFonts w:ascii="Arial" w:hAnsi="Arial" w:cs="Arial"/>
        </w:rPr>
        <w:t xml:space="preserve">ment and participation from </w:t>
      </w:r>
      <w:r w:rsidR="004B3C47">
        <w:rPr>
          <w:rFonts w:ascii="Arial" w:hAnsi="Arial" w:cs="Arial"/>
        </w:rPr>
        <w:t>SRC</w:t>
      </w:r>
      <w:r>
        <w:rPr>
          <w:rFonts w:ascii="Arial" w:hAnsi="Arial" w:cs="Arial"/>
        </w:rPr>
        <w:t xml:space="preserve"> staff. </w:t>
      </w:r>
      <w:r w:rsidR="00D26682">
        <w:rPr>
          <w:rFonts w:ascii="Arial" w:hAnsi="Arial" w:cs="Arial"/>
        </w:rPr>
        <w:t xml:space="preserve">Rubicon’s </w:t>
      </w:r>
      <w:r w:rsidR="00517486">
        <w:rPr>
          <w:rFonts w:ascii="Arial" w:hAnsi="Arial" w:cs="Arial"/>
        </w:rPr>
        <w:t>approach included</w:t>
      </w:r>
      <w:r>
        <w:rPr>
          <w:rFonts w:ascii="Arial" w:hAnsi="Arial" w:cs="Arial"/>
        </w:rPr>
        <w:t xml:space="preserve"> engagement via musical choice, and </w:t>
      </w:r>
      <w:r w:rsidR="00797B40">
        <w:rPr>
          <w:rFonts w:ascii="Arial" w:hAnsi="Arial" w:cs="Arial"/>
        </w:rPr>
        <w:t>a high level of encouragement, interaction</w:t>
      </w:r>
      <w:r>
        <w:rPr>
          <w:rFonts w:ascii="Arial" w:hAnsi="Arial" w:cs="Arial"/>
        </w:rPr>
        <w:t xml:space="preserve"> and enthusiasm throughout</w:t>
      </w:r>
      <w:r w:rsidR="00517486">
        <w:rPr>
          <w:rFonts w:ascii="Arial" w:hAnsi="Arial" w:cs="Arial"/>
        </w:rPr>
        <w:t xml:space="preserve"> the </w:t>
      </w:r>
      <w:r w:rsidR="00797B40">
        <w:rPr>
          <w:rFonts w:ascii="Arial" w:hAnsi="Arial" w:cs="Arial"/>
        </w:rPr>
        <w:t xml:space="preserve">enjoyable </w:t>
      </w:r>
      <w:r w:rsidR="00517486">
        <w:rPr>
          <w:rFonts w:ascii="Arial" w:hAnsi="Arial" w:cs="Arial"/>
        </w:rPr>
        <w:t>session</w:t>
      </w:r>
      <w:r w:rsidR="00797B40">
        <w:rPr>
          <w:rFonts w:ascii="Arial" w:hAnsi="Arial" w:cs="Arial"/>
        </w:rPr>
        <w:t>s</w:t>
      </w:r>
      <w:r>
        <w:rPr>
          <w:rFonts w:ascii="Arial" w:hAnsi="Arial" w:cs="Arial"/>
        </w:rPr>
        <w:t>.</w:t>
      </w:r>
      <w:r w:rsidR="00D26682">
        <w:rPr>
          <w:rFonts w:ascii="Arial" w:hAnsi="Arial" w:cs="Arial"/>
        </w:rPr>
        <w:t xml:space="preserve"> The evaluation methodolog</w:t>
      </w:r>
      <w:r w:rsidR="00A872FA">
        <w:rPr>
          <w:rFonts w:ascii="Arial" w:hAnsi="Arial" w:cs="Arial"/>
        </w:rPr>
        <w:t>y</w:t>
      </w:r>
      <w:r w:rsidR="00623DDE">
        <w:rPr>
          <w:rFonts w:ascii="Arial" w:hAnsi="Arial" w:cs="Arial"/>
        </w:rPr>
        <w:t xml:space="preserve"> was through staff observation. </w:t>
      </w:r>
    </w:p>
    <w:p w14:paraId="34EEADAE" w14:textId="77777777" w:rsidR="00D43374" w:rsidRDefault="00517486" w:rsidP="00D43374">
      <w:pPr>
        <w:rPr>
          <w:rFonts w:ascii="Arial" w:hAnsi="Arial" w:cs="Arial"/>
        </w:rPr>
      </w:pPr>
      <w:r w:rsidRPr="002E3E7E">
        <w:rPr>
          <w:rFonts w:ascii="Arial" w:hAnsi="Arial" w:cs="Arial"/>
          <w:b/>
          <w:bCs/>
        </w:rPr>
        <w:t>Outcomes</w:t>
      </w:r>
      <w:r>
        <w:rPr>
          <w:rFonts w:ascii="Arial" w:hAnsi="Arial" w:cs="Arial"/>
        </w:rPr>
        <w:t xml:space="preserve"> f</w:t>
      </w:r>
      <w:r w:rsidR="00D26682">
        <w:rPr>
          <w:rFonts w:ascii="Arial" w:hAnsi="Arial" w:cs="Arial"/>
        </w:rPr>
        <w:t xml:space="preserve">or patients included increased conversation and social interaction, </w:t>
      </w:r>
      <w:r w:rsidR="00A872FA">
        <w:rPr>
          <w:rFonts w:ascii="Arial" w:hAnsi="Arial" w:cs="Arial"/>
        </w:rPr>
        <w:t xml:space="preserve">music-inspired movement, an uplifted mood, discussion around musical choice, and a positive anticipation of the </w:t>
      </w:r>
      <w:r w:rsidR="00623DDE">
        <w:rPr>
          <w:rFonts w:ascii="Arial" w:hAnsi="Arial" w:cs="Arial"/>
        </w:rPr>
        <w:t xml:space="preserve">weekly </w:t>
      </w:r>
      <w:r w:rsidR="00A872FA">
        <w:rPr>
          <w:rFonts w:ascii="Arial" w:hAnsi="Arial" w:cs="Arial"/>
        </w:rPr>
        <w:t>sessions</w:t>
      </w:r>
      <w:r w:rsidR="00623DDE">
        <w:rPr>
          <w:rFonts w:ascii="Arial" w:hAnsi="Arial" w:cs="Arial"/>
        </w:rPr>
        <w:t>.</w:t>
      </w:r>
    </w:p>
    <w:p w14:paraId="4389C214" w14:textId="77777777" w:rsidR="00D43374" w:rsidRDefault="00D43374" w:rsidP="00D43374">
      <w:pPr>
        <w:rPr>
          <w:rFonts w:ascii="Arial" w:hAnsi="Arial" w:cs="Arial"/>
        </w:rPr>
      </w:pPr>
      <w:r>
        <w:rPr>
          <w:rFonts w:ascii="Arial" w:hAnsi="Arial" w:cs="Arial"/>
        </w:rPr>
        <w:t>“It has made me more confident, especially knowing I had the support of staff at the time”</w:t>
      </w:r>
    </w:p>
    <w:p w14:paraId="16E75940" w14:textId="77777777" w:rsidR="00D43374" w:rsidRDefault="00A872FA" w:rsidP="00A872FA">
      <w:pPr>
        <w:rPr>
          <w:rFonts w:ascii="Arial" w:hAnsi="Arial" w:cs="Arial"/>
        </w:rPr>
      </w:pPr>
      <w:r>
        <w:rPr>
          <w:rFonts w:ascii="Arial" w:hAnsi="Arial" w:cs="Arial"/>
        </w:rPr>
        <w:lastRenderedPageBreak/>
        <w:t>Outcomes for CAVUHB included greater camaraderie and an increased mood for staff members, b</w:t>
      </w:r>
      <w:r w:rsidR="0043553A">
        <w:rPr>
          <w:rFonts w:ascii="Arial" w:hAnsi="Arial" w:cs="Arial"/>
        </w:rPr>
        <w:t xml:space="preserve">etter </w:t>
      </w:r>
      <w:r w:rsidR="00D43374">
        <w:rPr>
          <w:rFonts w:ascii="Arial" w:hAnsi="Arial" w:cs="Arial"/>
        </w:rPr>
        <w:t>relationship</w:t>
      </w:r>
      <w:r w:rsidR="0043553A">
        <w:rPr>
          <w:rFonts w:ascii="Arial" w:hAnsi="Arial" w:cs="Arial"/>
        </w:rPr>
        <w:t xml:space="preserve">s </w:t>
      </w:r>
      <w:r>
        <w:rPr>
          <w:rFonts w:ascii="Arial" w:hAnsi="Arial" w:cs="Arial"/>
        </w:rPr>
        <w:t xml:space="preserve">and understanding </w:t>
      </w:r>
      <w:r w:rsidR="0043553A">
        <w:rPr>
          <w:rFonts w:ascii="Arial" w:hAnsi="Arial" w:cs="Arial"/>
        </w:rPr>
        <w:t xml:space="preserve">between </w:t>
      </w:r>
      <w:r w:rsidR="00DB6136">
        <w:rPr>
          <w:rFonts w:ascii="Arial" w:hAnsi="Arial" w:cs="Arial"/>
        </w:rPr>
        <w:t>staff</w:t>
      </w:r>
      <w:r w:rsidR="00D43374">
        <w:rPr>
          <w:rFonts w:ascii="Arial" w:hAnsi="Arial" w:cs="Arial"/>
        </w:rPr>
        <w:t xml:space="preserve"> and their patients</w:t>
      </w:r>
      <w:r>
        <w:rPr>
          <w:rFonts w:ascii="Arial" w:hAnsi="Arial" w:cs="Arial"/>
        </w:rPr>
        <w:t>, and increased p</w:t>
      </w:r>
      <w:r w:rsidR="00D43374">
        <w:rPr>
          <w:rFonts w:ascii="Arial" w:hAnsi="Arial" w:cs="Arial"/>
        </w:rPr>
        <w:t>atient confi</w:t>
      </w:r>
      <w:r>
        <w:rPr>
          <w:rFonts w:ascii="Arial" w:hAnsi="Arial" w:cs="Arial"/>
        </w:rPr>
        <w:t>dence and trust in our staff</w:t>
      </w:r>
    </w:p>
    <w:p w14:paraId="4457B9E0" w14:textId="77777777" w:rsidR="00D43374" w:rsidRDefault="00D43374" w:rsidP="00D43374">
      <w:pPr>
        <w:autoSpaceDE w:val="0"/>
        <w:autoSpaceDN w:val="0"/>
        <w:adjustRightInd w:val="0"/>
        <w:spacing w:after="0" w:line="240" w:lineRule="auto"/>
        <w:rPr>
          <w:rFonts w:ascii="Arial" w:hAnsi="Arial" w:cs="Arial"/>
        </w:rPr>
      </w:pPr>
    </w:p>
    <w:p w14:paraId="7482A71B" w14:textId="77777777" w:rsidR="00D43374" w:rsidRDefault="00D43374" w:rsidP="00D43374">
      <w:pPr>
        <w:autoSpaceDE w:val="0"/>
        <w:autoSpaceDN w:val="0"/>
        <w:adjustRightInd w:val="0"/>
        <w:spacing w:after="0" w:line="240" w:lineRule="auto"/>
        <w:rPr>
          <w:rFonts w:ascii="Arial" w:hAnsi="Arial" w:cs="Arial"/>
        </w:rPr>
      </w:pPr>
      <w:r>
        <w:rPr>
          <w:rFonts w:ascii="Arial" w:hAnsi="Arial" w:cs="Arial"/>
        </w:rPr>
        <w:t>‘’Patients on the Stroke Rehabilitation Centre have been able to enjoy the fun of moving to music in the Rubicon Dance sessions in small and larger groups. It has been great to see the engagement, pleasure and fun that people have experienced while moving therapeutically outside of their usual treatment sessions. The staff have loved it too.’’</w:t>
      </w:r>
    </w:p>
    <w:p w14:paraId="5351A3C1" w14:textId="3D0C40B6" w:rsidR="00D43374" w:rsidRDefault="00D43374" w:rsidP="00D43374">
      <w:pPr>
        <w:autoSpaceDE w:val="0"/>
        <w:autoSpaceDN w:val="0"/>
        <w:adjustRightInd w:val="0"/>
        <w:spacing w:after="0" w:line="240" w:lineRule="auto"/>
        <w:rPr>
          <w:rFonts w:ascii="Arial" w:hAnsi="Arial" w:cs="Arial"/>
        </w:rPr>
      </w:pPr>
      <w:r>
        <w:rPr>
          <w:rFonts w:ascii="Arial" w:hAnsi="Arial" w:cs="Arial"/>
        </w:rPr>
        <w:t>Claire Butterworth</w:t>
      </w:r>
    </w:p>
    <w:p w14:paraId="1A1B517F" w14:textId="251244A3" w:rsidR="002E3E7E" w:rsidRDefault="002E3E7E" w:rsidP="00D43374">
      <w:pPr>
        <w:autoSpaceDE w:val="0"/>
        <w:autoSpaceDN w:val="0"/>
        <w:adjustRightInd w:val="0"/>
        <w:spacing w:after="0" w:line="240" w:lineRule="auto"/>
        <w:rPr>
          <w:rFonts w:ascii="Arial" w:hAnsi="Arial" w:cs="Arial"/>
        </w:rPr>
      </w:pPr>
    </w:p>
    <w:p w14:paraId="52140C40" w14:textId="77777777" w:rsidR="002E3E7E" w:rsidRPr="002E3E7E" w:rsidRDefault="002E3E7E" w:rsidP="002E3E7E">
      <w:pPr>
        <w:rPr>
          <w:rFonts w:ascii="Arial" w:hAnsi="Arial" w:cs="Arial"/>
          <w:b/>
          <w:bCs/>
        </w:rPr>
      </w:pPr>
      <w:r w:rsidRPr="002E3E7E">
        <w:rPr>
          <w:rFonts w:ascii="Arial" w:hAnsi="Arial" w:cs="Arial"/>
          <w:b/>
          <w:bCs/>
        </w:rPr>
        <w:t xml:space="preserve">Wider Impact - </w:t>
      </w:r>
      <w:r>
        <w:rPr>
          <w:rFonts w:ascii="Arial" w:hAnsi="Arial" w:cs="Arial"/>
        </w:rPr>
        <w:t xml:space="preserve">The pilot project developed with further funding from Fusion and a Stroke Unit Endowment, and other wards within UHL and St. David’s Hospital have secured funding for sessions with the help of Cardiff &amp; Vale Health Charity. </w:t>
      </w:r>
    </w:p>
    <w:p w14:paraId="7E040125" w14:textId="77777777" w:rsidR="00DB6136" w:rsidRDefault="00DB6136" w:rsidP="00D43374">
      <w:pPr>
        <w:autoSpaceDE w:val="0"/>
        <w:autoSpaceDN w:val="0"/>
        <w:adjustRightInd w:val="0"/>
        <w:spacing w:after="0" w:line="240" w:lineRule="auto"/>
        <w:rPr>
          <w:rFonts w:ascii="Arial" w:hAnsi="Arial" w:cs="Arial"/>
        </w:rPr>
      </w:pPr>
    </w:p>
    <w:p w14:paraId="7AACE711" w14:textId="6626DA80" w:rsidR="00623DDE" w:rsidRDefault="002E3E7E" w:rsidP="00623DDE">
      <w:pPr>
        <w:rPr>
          <w:rFonts w:ascii="Arial" w:hAnsi="Arial" w:cs="Arial"/>
        </w:rPr>
      </w:pPr>
      <w:r w:rsidRPr="002E3E7E">
        <w:rPr>
          <w:rFonts w:ascii="Arial" w:hAnsi="Arial" w:cs="Arial"/>
          <w:b/>
          <w:bCs/>
        </w:rPr>
        <w:t xml:space="preserve">Evaluation </w:t>
      </w:r>
      <w:r>
        <w:rPr>
          <w:rFonts w:ascii="Arial" w:hAnsi="Arial" w:cs="Arial"/>
        </w:rPr>
        <w:t xml:space="preserve">- </w:t>
      </w:r>
      <w:r w:rsidR="004D480F">
        <w:rPr>
          <w:rFonts w:ascii="Arial" w:hAnsi="Arial" w:cs="Arial"/>
        </w:rPr>
        <w:t xml:space="preserve">Student </w:t>
      </w:r>
      <w:proofErr w:type="spellStart"/>
      <w:r w:rsidR="00623DDE">
        <w:rPr>
          <w:rFonts w:ascii="Arial" w:hAnsi="Arial" w:cs="Arial"/>
        </w:rPr>
        <w:t>Sereana</w:t>
      </w:r>
      <w:proofErr w:type="spellEnd"/>
      <w:r w:rsidR="00623DDE">
        <w:rPr>
          <w:rFonts w:ascii="Arial" w:hAnsi="Arial" w:cs="Arial"/>
        </w:rPr>
        <w:t xml:space="preserve"> </w:t>
      </w:r>
      <w:proofErr w:type="spellStart"/>
      <w:r w:rsidR="00623DDE">
        <w:rPr>
          <w:rFonts w:ascii="Arial" w:hAnsi="Arial" w:cs="Arial"/>
        </w:rPr>
        <w:t>Chima</w:t>
      </w:r>
      <w:proofErr w:type="spellEnd"/>
      <w:r w:rsidR="00623DDE">
        <w:rPr>
          <w:rFonts w:ascii="Arial" w:hAnsi="Arial" w:cs="Arial"/>
        </w:rPr>
        <w:t xml:space="preserve"> completed mood charts, attached, which show clear improvements in mood </w:t>
      </w:r>
      <w:r w:rsidR="004D480F">
        <w:rPr>
          <w:rFonts w:ascii="Arial" w:hAnsi="Arial" w:cs="Arial"/>
        </w:rPr>
        <w:t xml:space="preserve">for 5 patients and </w:t>
      </w:r>
      <w:r w:rsidR="00623DDE">
        <w:rPr>
          <w:rFonts w:ascii="Arial" w:hAnsi="Arial" w:cs="Arial"/>
        </w:rPr>
        <w:t xml:space="preserve">were presented </w:t>
      </w:r>
      <w:r w:rsidR="004D480F">
        <w:rPr>
          <w:rFonts w:ascii="Arial" w:hAnsi="Arial" w:cs="Arial"/>
        </w:rPr>
        <w:t xml:space="preserve">as a poster </w:t>
      </w:r>
      <w:r w:rsidR="003B4C3E">
        <w:rPr>
          <w:rFonts w:ascii="Arial" w:hAnsi="Arial" w:cs="Arial"/>
        </w:rPr>
        <w:t xml:space="preserve">at the Wales Stroke Conference, </w:t>
      </w:r>
      <w:r w:rsidR="00623DDE">
        <w:rPr>
          <w:rFonts w:ascii="Arial" w:hAnsi="Arial" w:cs="Arial"/>
        </w:rPr>
        <w:t>2019.</w:t>
      </w:r>
      <w:r w:rsidR="004D480F">
        <w:rPr>
          <w:rFonts w:ascii="Arial" w:hAnsi="Arial" w:cs="Arial"/>
        </w:rPr>
        <w:t xml:space="preserve"> SRC staff reported clear increases in mood, movement attainment and social interaction.</w:t>
      </w:r>
    </w:p>
    <w:p w14:paraId="7B9945E0" w14:textId="262E52DD" w:rsidR="002E3E7E" w:rsidRDefault="002E3E7E" w:rsidP="00623DDE">
      <w:pPr>
        <w:rPr>
          <w:rFonts w:ascii="Arial" w:hAnsi="Arial" w:cs="Arial"/>
        </w:rPr>
      </w:pPr>
      <w:r>
        <w:rPr>
          <w:rFonts w:ascii="Arial" w:hAnsi="Arial" w:cs="Arial"/>
        </w:rPr>
        <w:t xml:space="preserve">There is a growing body of evidence to support dance and movement classes to aid stroke rehabilitation, including:- </w:t>
      </w:r>
    </w:p>
    <w:p w14:paraId="0FB3178A" w14:textId="77777777" w:rsidR="003B4C3E" w:rsidRDefault="003B4C3E" w:rsidP="003B4C3E">
      <w:pPr>
        <w:spacing w:after="0" w:line="240" w:lineRule="auto"/>
        <w:ind w:left="720"/>
        <w:rPr>
          <w:rFonts w:eastAsia="Times New Roman"/>
        </w:rPr>
      </w:pPr>
    </w:p>
    <w:p w14:paraId="649ACE37" w14:textId="77777777" w:rsidR="003B4C3E" w:rsidRDefault="00EE12A5" w:rsidP="003B4C3E">
      <w:pPr>
        <w:spacing w:after="0" w:line="240" w:lineRule="auto"/>
        <w:rPr>
          <w:rFonts w:eastAsia="Times New Roman"/>
        </w:rPr>
      </w:pPr>
      <w:hyperlink r:id="rId10" w:history="1">
        <w:r w:rsidR="003B4C3E">
          <w:rPr>
            <w:rStyle w:val="Hyperlink"/>
            <w:rFonts w:eastAsia="Times New Roman"/>
            <w:color w:val="0000FF"/>
          </w:rPr>
          <w:t>https://www.ncbi.nlm.nih.gov/pmc/articles/PMC5992267/</w:t>
        </w:r>
      </w:hyperlink>
    </w:p>
    <w:p w14:paraId="21E5FFF4" w14:textId="77777777" w:rsidR="003B4C3E" w:rsidRDefault="00EE12A5" w:rsidP="003B4C3E">
      <w:pPr>
        <w:spacing w:after="0" w:line="240" w:lineRule="auto"/>
        <w:rPr>
          <w:rFonts w:eastAsia="Times New Roman"/>
        </w:rPr>
      </w:pPr>
      <w:hyperlink r:id="rId11" w:history="1">
        <w:r w:rsidR="003B4C3E">
          <w:rPr>
            <w:rStyle w:val="Hyperlink"/>
            <w:rFonts w:eastAsia="Times New Roman"/>
            <w:color w:val="0000FF"/>
          </w:rPr>
          <w:t>https://www.cumbria.ac.uk/about/news/articles/articles/specialist-dance-and-health-therapy-for-stroke-patients-to-be-showcased.php</w:t>
        </w:r>
      </w:hyperlink>
    </w:p>
    <w:p w14:paraId="0F9903AB" w14:textId="5A2DA427" w:rsidR="003B4C3E" w:rsidRDefault="00EE12A5" w:rsidP="003B4C3E">
      <w:pPr>
        <w:spacing w:after="0" w:line="240" w:lineRule="auto"/>
        <w:rPr>
          <w:rStyle w:val="Hyperlink"/>
          <w:rFonts w:eastAsia="Times New Roman"/>
          <w:color w:val="0000FF"/>
        </w:rPr>
      </w:pPr>
      <w:hyperlink r:id="rId12" w:history="1">
        <w:r w:rsidR="003B4C3E">
          <w:rPr>
            <w:rStyle w:val="Hyperlink"/>
            <w:rFonts w:eastAsia="Times New Roman"/>
            <w:color w:val="0000FF"/>
          </w:rPr>
          <w:t>https://www.onedanceuk.org/stroke-survivors-take-to-the-stage-in-a-new-dance-theatre-piece/</w:t>
        </w:r>
      </w:hyperlink>
    </w:p>
    <w:p w14:paraId="23FF4B07" w14:textId="13EE23BD" w:rsidR="002E3E7E" w:rsidRDefault="002E3E7E" w:rsidP="003B4C3E">
      <w:pPr>
        <w:spacing w:after="0" w:line="240" w:lineRule="auto"/>
        <w:rPr>
          <w:rStyle w:val="Hyperlink"/>
          <w:rFonts w:eastAsia="Times New Roman"/>
          <w:color w:val="0000FF"/>
        </w:rPr>
      </w:pPr>
    </w:p>
    <w:p w14:paraId="31DDB51F" w14:textId="43A7AF84" w:rsidR="002E3E7E" w:rsidRPr="002E3E7E" w:rsidRDefault="002E3E7E" w:rsidP="003B4C3E">
      <w:pPr>
        <w:spacing w:after="0" w:line="240" w:lineRule="auto"/>
        <w:rPr>
          <w:rStyle w:val="Hyperlink"/>
          <w:rFonts w:eastAsia="Times New Roman"/>
          <w:b/>
          <w:bCs/>
          <w:color w:val="auto"/>
          <w:u w:val="none"/>
        </w:rPr>
      </w:pPr>
      <w:r w:rsidRPr="002E3E7E">
        <w:rPr>
          <w:rStyle w:val="Hyperlink"/>
          <w:rFonts w:eastAsia="Times New Roman"/>
          <w:b/>
          <w:bCs/>
          <w:color w:val="auto"/>
          <w:u w:val="none"/>
        </w:rPr>
        <w:t xml:space="preserve">TAGS – </w:t>
      </w:r>
    </w:p>
    <w:p w14:paraId="13053FE2" w14:textId="4B708E47" w:rsidR="002E3E7E" w:rsidRDefault="002E3E7E" w:rsidP="003B4C3E">
      <w:pPr>
        <w:spacing w:after="0" w:line="240" w:lineRule="auto"/>
        <w:rPr>
          <w:rStyle w:val="Hyperlink"/>
          <w:rFonts w:eastAsia="Times New Roman"/>
          <w:color w:val="auto"/>
          <w:u w:val="none"/>
        </w:rPr>
      </w:pPr>
    </w:p>
    <w:p w14:paraId="380F1714" w14:textId="02A914C4" w:rsidR="002E3E7E" w:rsidRPr="002E3E7E" w:rsidRDefault="002E3E7E" w:rsidP="003B4C3E">
      <w:pPr>
        <w:spacing w:after="0" w:line="240" w:lineRule="auto"/>
        <w:rPr>
          <w:rStyle w:val="Hyperlink"/>
          <w:rFonts w:eastAsia="Times New Roman"/>
          <w:color w:val="auto"/>
          <w:u w:val="none"/>
        </w:rPr>
      </w:pPr>
      <w:r>
        <w:rPr>
          <w:rStyle w:val="Hyperlink"/>
          <w:rFonts w:eastAsia="Times New Roman"/>
          <w:color w:val="auto"/>
          <w:u w:val="none"/>
        </w:rPr>
        <w:t xml:space="preserve">Stroke; rehabilitation; health; arts; dance; movement; wellbeing; interaction; </w:t>
      </w:r>
    </w:p>
    <w:p w14:paraId="7892FFE5" w14:textId="77777777" w:rsidR="002E3E7E" w:rsidRDefault="002E3E7E" w:rsidP="003B4C3E">
      <w:pPr>
        <w:spacing w:after="0" w:line="240" w:lineRule="auto"/>
        <w:rPr>
          <w:rFonts w:eastAsia="Times New Roman"/>
        </w:rPr>
      </w:pPr>
    </w:p>
    <w:p w14:paraId="7C2E6A4B" w14:textId="77777777" w:rsidR="003B4C3E" w:rsidRDefault="003B4C3E" w:rsidP="003B4C3E"/>
    <w:p w14:paraId="1BB0C1C6" w14:textId="77777777" w:rsidR="00CD7708" w:rsidRDefault="00CD7708" w:rsidP="00CD7708"/>
    <w:sectPr w:rsidR="00CD7708" w:rsidSect="003B4C3E">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041E"/>
    <w:multiLevelType w:val="hybridMultilevel"/>
    <w:tmpl w:val="57CA532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4D5628B3"/>
    <w:multiLevelType w:val="multilevel"/>
    <w:tmpl w:val="19F4F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61D163C1"/>
    <w:multiLevelType w:val="hybridMultilevel"/>
    <w:tmpl w:val="61C8A5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64014A83"/>
    <w:multiLevelType w:val="hybridMultilevel"/>
    <w:tmpl w:val="B1CEBB1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D7708"/>
    <w:rsid w:val="00002FEE"/>
    <w:rsid w:val="00036A9A"/>
    <w:rsid w:val="000D2EF2"/>
    <w:rsid w:val="001713B1"/>
    <w:rsid w:val="001A3B5A"/>
    <w:rsid w:val="002567B6"/>
    <w:rsid w:val="002A35EA"/>
    <w:rsid w:val="002E3E7E"/>
    <w:rsid w:val="003A05A4"/>
    <w:rsid w:val="003B4C3E"/>
    <w:rsid w:val="0043553A"/>
    <w:rsid w:val="004A3DD5"/>
    <w:rsid w:val="004B3C47"/>
    <w:rsid w:val="004D480F"/>
    <w:rsid w:val="00517486"/>
    <w:rsid w:val="005740C8"/>
    <w:rsid w:val="005C7850"/>
    <w:rsid w:val="00623DDE"/>
    <w:rsid w:val="00646142"/>
    <w:rsid w:val="00662546"/>
    <w:rsid w:val="0074109B"/>
    <w:rsid w:val="00747158"/>
    <w:rsid w:val="00785082"/>
    <w:rsid w:val="00797B40"/>
    <w:rsid w:val="00857C30"/>
    <w:rsid w:val="00865BA9"/>
    <w:rsid w:val="008A7BBB"/>
    <w:rsid w:val="008C08A5"/>
    <w:rsid w:val="0095579A"/>
    <w:rsid w:val="009E261A"/>
    <w:rsid w:val="00A523B5"/>
    <w:rsid w:val="00A872FA"/>
    <w:rsid w:val="00B12C62"/>
    <w:rsid w:val="00BE5ADE"/>
    <w:rsid w:val="00C5033A"/>
    <w:rsid w:val="00CC5362"/>
    <w:rsid w:val="00CD7708"/>
    <w:rsid w:val="00D26682"/>
    <w:rsid w:val="00D33B4F"/>
    <w:rsid w:val="00D43374"/>
    <w:rsid w:val="00D80CE5"/>
    <w:rsid w:val="00D8182C"/>
    <w:rsid w:val="00DB6136"/>
    <w:rsid w:val="00EE12A5"/>
    <w:rsid w:val="00F05302"/>
    <w:rsid w:val="00F31E58"/>
    <w:rsid w:val="00FD24D6"/>
    <w:rsid w:val="00FE0197"/>
    <w:rsid w:val="00FE4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53038"/>
  <w15:docId w15:val="{AD2621C4-D257-48A3-8A86-DEFE40EAA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D770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708"/>
    <w:pPr>
      <w:ind w:left="720"/>
      <w:contextualSpacing/>
    </w:pPr>
  </w:style>
  <w:style w:type="character" w:styleId="Hyperlink">
    <w:name w:val="Hyperlink"/>
    <w:basedOn w:val="DefaultParagraphFont"/>
    <w:uiPriority w:val="99"/>
    <w:unhideWhenUsed/>
    <w:rsid w:val="00D43374"/>
    <w:rPr>
      <w:color w:val="0563C1" w:themeColor="hyperlink"/>
      <w:u w:val="single"/>
    </w:rPr>
  </w:style>
  <w:style w:type="paragraph" w:styleId="BalloonText">
    <w:name w:val="Balloon Text"/>
    <w:basedOn w:val="Normal"/>
    <w:link w:val="BalloonTextChar"/>
    <w:uiPriority w:val="99"/>
    <w:semiHidden/>
    <w:unhideWhenUsed/>
    <w:rsid w:val="00BE5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A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228449">
      <w:bodyDiv w:val="1"/>
      <w:marLeft w:val="0"/>
      <w:marRight w:val="0"/>
      <w:marTop w:val="0"/>
      <w:marBottom w:val="0"/>
      <w:divBdr>
        <w:top w:val="none" w:sz="0" w:space="0" w:color="auto"/>
        <w:left w:val="none" w:sz="0" w:space="0" w:color="auto"/>
        <w:bottom w:val="none" w:sz="0" w:space="0" w:color="auto"/>
        <w:right w:val="none" w:sz="0" w:space="0" w:color="auto"/>
      </w:divBdr>
    </w:div>
    <w:div w:id="1167090856">
      <w:bodyDiv w:val="1"/>
      <w:marLeft w:val="0"/>
      <w:marRight w:val="0"/>
      <w:marTop w:val="0"/>
      <w:marBottom w:val="0"/>
      <w:divBdr>
        <w:top w:val="none" w:sz="0" w:space="0" w:color="auto"/>
        <w:left w:val="none" w:sz="0" w:space="0" w:color="auto"/>
        <w:bottom w:val="none" w:sz="0" w:space="0" w:color="auto"/>
        <w:right w:val="none" w:sz="0" w:space="0" w:color="auto"/>
      </w:divBdr>
    </w:div>
    <w:div w:id="1271087026">
      <w:bodyDiv w:val="1"/>
      <w:marLeft w:val="0"/>
      <w:marRight w:val="0"/>
      <w:marTop w:val="0"/>
      <w:marBottom w:val="0"/>
      <w:divBdr>
        <w:top w:val="none" w:sz="0" w:space="0" w:color="auto"/>
        <w:left w:val="none" w:sz="0" w:space="0" w:color="auto"/>
        <w:bottom w:val="none" w:sz="0" w:space="0" w:color="auto"/>
        <w:right w:val="none" w:sz="0" w:space="0" w:color="auto"/>
      </w:divBdr>
    </w:div>
    <w:div w:id="1335842883">
      <w:bodyDiv w:val="1"/>
      <w:marLeft w:val="0"/>
      <w:marRight w:val="0"/>
      <w:marTop w:val="0"/>
      <w:marBottom w:val="0"/>
      <w:divBdr>
        <w:top w:val="none" w:sz="0" w:space="0" w:color="auto"/>
        <w:left w:val="none" w:sz="0" w:space="0" w:color="auto"/>
        <w:bottom w:val="none" w:sz="0" w:space="0" w:color="auto"/>
        <w:right w:val="none" w:sz="0" w:space="0" w:color="auto"/>
      </w:divBdr>
    </w:div>
    <w:div w:id="1418555960">
      <w:bodyDiv w:val="1"/>
      <w:marLeft w:val="0"/>
      <w:marRight w:val="0"/>
      <w:marTop w:val="0"/>
      <w:marBottom w:val="0"/>
      <w:divBdr>
        <w:top w:val="none" w:sz="0" w:space="0" w:color="auto"/>
        <w:left w:val="none" w:sz="0" w:space="0" w:color="auto"/>
        <w:bottom w:val="none" w:sz="0" w:space="0" w:color="auto"/>
        <w:right w:val="none" w:sz="0" w:space="0" w:color="auto"/>
      </w:divBdr>
    </w:div>
    <w:div w:id="186836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ardiffandvale.ar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onedanceuk.org/stroke-survivors-take-to-the-stage-in-a-new-dance-theatre-pie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cumbria.ac.uk/about/news/articles/articles/specialist-dance-and-health-therapy-for-stroke-patients-to-be-showcased.php" TargetMode="External"/><Relationship Id="rId5" Type="http://schemas.openxmlformats.org/officeDocument/2006/relationships/image" Target="media/image1.jpeg"/><Relationship Id="rId10" Type="http://schemas.openxmlformats.org/officeDocument/2006/relationships/hyperlink" Target="https://www.ncbi.nlm.nih.gov/pmc/articles/PMC5992267/" TargetMode="External"/><Relationship Id="rId4" Type="http://schemas.openxmlformats.org/officeDocument/2006/relationships/webSettings" Target="webSettings.xml"/><Relationship Id="rId9" Type="http://schemas.openxmlformats.org/officeDocument/2006/relationships/hyperlink" Target="https://rubicondance.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934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CardiffandVale UHB</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Angela Rogers</cp:lastModifiedBy>
  <cp:revision>2</cp:revision>
  <cp:lastPrinted>2019-08-12T15:06:00Z</cp:lastPrinted>
  <dcterms:created xsi:type="dcterms:W3CDTF">2019-09-10T14:21:00Z</dcterms:created>
  <dcterms:modified xsi:type="dcterms:W3CDTF">2019-09-10T14:21:00Z</dcterms:modified>
</cp:coreProperties>
</file>